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F311" w14:textId="77777777" w:rsidR="007A4B8E" w:rsidRPr="00430F10" w:rsidRDefault="007A4B8E" w:rsidP="007A4B8E">
      <w:pPr>
        <w:spacing w:after="0" w:line="240" w:lineRule="auto"/>
        <w:jc w:val="center"/>
        <w:rPr>
          <w:rFonts w:ascii="Bookman Old Style" w:eastAsia="Times New Roman" w:hAnsi="Bookman Old Style" w:cs="Times New Roman"/>
          <w:kern w:val="0"/>
          <w:sz w:val="44"/>
          <w:szCs w:val="44"/>
          <w14:ligatures w14:val="none"/>
        </w:rPr>
      </w:pPr>
      <w:r w:rsidRPr="00430F10">
        <w:rPr>
          <w:rFonts w:ascii="Bookman Old Style" w:eastAsia="Times New Roman" w:hAnsi="Bookman Old Style" w:cs="Times New Roman"/>
          <w:noProof/>
          <w:kern w:val="0"/>
          <w:sz w:val="44"/>
          <w:szCs w:val="44"/>
          <w14:ligatures w14:val="none"/>
        </w:rPr>
        <w:drawing>
          <wp:anchor distT="0" distB="0" distL="114300" distR="114300" simplePos="0" relativeHeight="251660288" behindDoc="1" locked="0" layoutInCell="1" allowOverlap="1" wp14:anchorId="07BF6D62" wp14:editId="55D404C5">
            <wp:simplePos x="0" y="0"/>
            <wp:positionH relativeFrom="column">
              <wp:posOffset>2171700</wp:posOffset>
            </wp:positionH>
            <wp:positionV relativeFrom="paragraph">
              <wp:posOffset>-114300</wp:posOffset>
            </wp:positionV>
            <wp:extent cx="1028700" cy="925830"/>
            <wp:effectExtent l="19050" t="0" r="0" b="0"/>
            <wp:wrapNone/>
            <wp:docPr id="3" name="Picture 5" descr="Grays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yson County Seal"/>
                    <pic:cNvPicPr>
                      <a:picLocks noChangeAspect="1" noChangeArrowheads="1"/>
                    </pic:cNvPicPr>
                  </pic:nvPicPr>
                  <pic:blipFill>
                    <a:blip r:embed="rId5" cstate="print"/>
                    <a:srcRect/>
                    <a:stretch>
                      <a:fillRect/>
                    </a:stretch>
                  </pic:blipFill>
                  <pic:spPr bwMode="auto">
                    <a:xfrm>
                      <a:off x="0" y="0"/>
                      <a:ext cx="1028700" cy="925830"/>
                    </a:xfrm>
                    <a:prstGeom prst="rect">
                      <a:avLst/>
                    </a:prstGeom>
                    <a:noFill/>
                    <a:ln w="9525">
                      <a:noFill/>
                      <a:miter lim="800000"/>
                      <a:headEnd/>
                      <a:tailEnd/>
                    </a:ln>
                  </pic:spPr>
                </pic:pic>
              </a:graphicData>
            </a:graphic>
          </wp:anchor>
        </w:drawing>
      </w:r>
    </w:p>
    <w:p w14:paraId="5248AF90" w14:textId="77777777" w:rsidR="007A4B8E" w:rsidRPr="00430F10" w:rsidRDefault="007A4B8E" w:rsidP="007A4B8E">
      <w:pPr>
        <w:spacing w:after="0" w:line="240" w:lineRule="auto"/>
        <w:jc w:val="center"/>
        <w:rPr>
          <w:rFonts w:ascii="Bookman Old Style" w:eastAsia="Times New Roman" w:hAnsi="Bookman Old Style" w:cs="Times New Roman"/>
          <w:kern w:val="0"/>
          <w:sz w:val="44"/>
          <w:szCs w:val="44"/>
          <w14:ligatures w14:val="none"/>
        </w:rPr>
      </w:pPr>
    </w:p>
    <w:p w14:paraId="4983FFBA" w14:textId="77777777" w:rsidR="007A4B8E" w:rsidRPr="00430F10" w:rsidRDefault="007A4B8E" w:rsidP="007A4B8E">
      <w:pPr>
        <w:spacing w:after="0" w:line="240" w:lineRule="auto"/>
        <w:jc w:val="center"/>
        <w:rPr>
          <w:rFonts w:ascii="Bookman Old Style" w:eastAsia="Times New Roman" w:hAnsi="Bookman Old Style" w:cs="Times New Roman"/>
          <w:kern w:val="0"/>
          <w:sz w:val="28"/>
          <w:szCs w:val="28"/>
          <w14:ligatures w14:val="none"/>
        </w:rPr>
      </w:pPr>
    </w:p>
    <w:p w14:paraId="67F6694B" w14:textId="77777777" w:rsidR="007A4B8E" w:rsidRPr="00430F10" w:rsidRDefault="007A4B8E" w:rsidP="007A4B8E">
      <w:pPr>
        <w:spacing w:after="0" w:line="240" w:lineRule="auto"/>
        <w:jc w:val="center"/>
        <w:rPr>
          <w:rFonts w:ascii="Bookman Old Style" w:eastAsia="Times New Roman" w:hAnsi="Bookman Old Style" w:cs="Times New Roman"/>
          <w:kern w:val="0"/>
          <w:sz w:val="34"/>
          <w:szCs w:val="34"/>
          <w14:ligatures w14:val="none"/>
        </w:rPr>
      </w:pPr>
      <w:r w:rsidRPr="00430F10">
        <w:rPr>
          <w:rFonts w:ascii="Bookman Old Style" w:eastAsia="Times New Roman" w:hAnsi="Bookman Old Style" w:cs="Times New Roman"/>
          <w:kern w:val="0"/>
          <w:sz w:val="34"/>
          <w:szCs w:val="34"/>
          <w14:ligatures w14:val="none"/>
        </w:rPr>
        <w:t>Grayson County Economic Development Authority</w:t>
      </w:r>
    </w:p>
    <w:p w14:paraId="73326392" w14:textId="77777777" w:rsidR="007A4B8E" w:rsidRPr="00430F10" w:rsidRDefault="007A4B8E" w:rsidP="007A4B8E">
      <w:pPr>
        <w:spacing w:after="0" w:line="240" w:lineRule="auto"/>
        <w:jc w:val="center"/>
        <w:rPr>
          <w:rFonts w:ascii="Bookman Old Style" w:eastAsia="Times New Roman" w:hAnsi="Bookman Old Style" w:cs="Times New Roman"/>
          <w:kern w:val="0"/>
          <w14:ligatures w14:val="none"/>
        </w:rPr>
      </w:pPr>
      <w:r w:rsidRPr="00430F10">
        <w:rPr>
          <w:rFonts w:ascii="Bookman Old Style" w:eastAsia="Times New Roman" w:hAnsi="Bookman Old Style" w:cs="Times New Roman"/>
          <w:noProof/>
          <w:kern w:val="0"/>
          <w14:ligatures w14:val="none"/>
        </w:rPr>
        <mc:AlternateContent>
          <mc:Choice Requires="wps">
            <w:drawing>
              <wp:anchor distT="0" distB="0" distL="114300" distR="114300" simplePos="0" relativeHeight="251659264" behindDoc="0" locked="0" layoutInCell="1" allowOverlap="1" wp14:anchorId="41C7E4EE" wp14:editId="2CA6542E">
                <wp:simplePos x="0" y="0"/>
                <wp:positionH relativeFrom="column">
                  <wp:posOffset>-114300</wp:posOffset>
                </wp:positionH>
                <wp:positionV relativeFrom="paragraph">
                  <wp:posOffset>15240</wp:posOffset>
                </wp:positionV>
                <wp:extent cx="56007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FC4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pt" to="6in,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"/>
            </w:pict>
          </mc:Fallback>
        </mc:AlternateContent>
      </w:r>
      <w:smartTag w:uri="urn:schemas-microsoft-com:office:smarttags" w:element="address">
        <w:smartTag w:uri="urn:schemas-microsoft-com:office:smarttags" w:element="Street">
          <w:r w:rsidRPr="00430F10">
            <w:rPr>
              <w:rFonts w:ascii="Bookman Old Style" w:eastAsia="Times New Roman" w:hAnsi="Bookman Old Style" w:cs="Times New Roman"/>
              <w:kern w:val="0"/>
              <w14:ligatures w14:val="none"/>
            </w:rPr>
            <w:t>P. O. Box</w:t>
          </w:r>
        </w:smartTag>
        <w:r w:rsidRPr="00430F10">
          <w:rPr>
            <w:rFonts w:ascii="Bookman Old Style" w:eastAsia="Times New Roman" w:hAnsi="Bookman Old Style" w:cs="Times New Roman"/>
            <w:kern w:val="0"/>
            <w14:ligatures w14:val="none"/>
          </w:rPr>
          <w:t xml:space="preserve"> 217</w:t>
        </w:r>
      </w:smartTag>
      <w:r w:rsidRPr="00430F10">
        <w:rPr>
          <w:rFonts w:ascii="Bookman Old Style" w:eastAsia="Times New Roman" w:hAnsi="Bookman Old Style" w:cs="Times New Roman"/>
          <w:kern w:val="0"/>
          <w14:ligatures w14:val="none"/>
        </w:rPr>
        <w:t xml:space="preserve">; </w:t>
      </w:r>
      <w:smartTag w:uri="urn:schemas-microsoft-com:office:smarttags" w:element="place">
        <w:smartTag w:uri="urn:schemas-microsoft-com:office:smarttags" w:element="City">
          <w:r w:rsidRPr="00430F10">
            <w:rPr>
              <w:rFonts w:ascii="Bookman Old Style" w:eastAsia="Times New Roman" w:hAnsi="Bookman Old Style" w:cs="Times New Roman"/>
              <w:kern w:val="0"/>
              <w14:ligatures w14:val="none"/>
            </w:rPr>
            <w:t>Independence</w:t>
          </w:r>
        </w:smartTag>
        <w:r w:rsidRPr="00430F10">
          <w:rPr>
            <w:rFonts w:ascii="Bookman Old Style" w:eastAsia="Times New Roman" w:hAnsi="Bookman Old Style" w:cs="Times New Roman"/>
            <w:kern w:val="0"/>
            <w14:ligatures w14:val="none"/>
          </w:rPr>
          <w:t xml:space="preserve">, </w:t>
        </w:r>
        <w:smartTag w:uri="urn:schemas-microsoft-com:office:smarttags" w:element="State">
          <w:r w:rsidRPr="00430F10">
            <w:rPr>
              <w:rFonts w:ascii="Bookman Old Style" w:eastAsia="Times New Roman" w:hAnsi="Bookman Old Style" w:cs="Times New Roman"/>
              <w:kern w:val="0"/>
              <w14:ligatures w14:val="none"/>
            </w:rPr>
            <w:t>VA</w:t>
          </w:r>
        </w:smartTag>
        <w:r w:rsidRPr="00430F10">
          <w:rPr>
            <w:rFonts w:ascii="Bookman Old Style" w:eastAsia="Times New Roman" w:hAnsi="Bookman Old Style" w:cs="Times New Roman"/>
            <w:kern w:val="0"/>
            <w14:ligatures w14:val="none"/>
          </w:rPr>
          <w:t xml:space="preserve"> </w:t>
        </w:r>
        <w:smartTag w:uri="urn:schemas-microsoft-com:office:smarttags" w:element="PostalCode">
          <w:r w:rsidRPr="00430F10">
            <w:rPr>
              <w:rFonts w:ascii="Bookman Old Style" w:eastAsia="Times New Roman" w:hAnsi="Bookman Old Style" w:cs="Times New Roman"/>
              <w:kern w:val="0"/>
              <w14:ligatures w14:val="none"/>
            </w:rPr>
            <w:t>24348</w:t>
          </w:r>
        </w:smartTag>
      </w:smartTag>
    </w:p>
    <w:p w14:paraId="6F22C582" w14:textId="77777777" w:rsidR="007A4B8E" w:rsidRPr="00430F10" w:rsidRDefault="007A4B8E" w:rsidP="007A4B8E">
      <w:pPr>
        <w:spacing w:after="0" w:line="240" w:lineRule="auto"/>
        <w:jc w:val="center"/>
        <w:rPr>
          <w:rFonts w:ascii="Times New Roman" w:eastAsia="Times New Roman" w:hAnsi="Times New Roman" w:cs="Times New Roman"/>
          <w:kern w:val="0"/>
          <w:sz w:val="23"/>
          <w:szCs w:val="23"/>
          <w14:ligatures w14:val="none"/>
        </w:rPr>
      </w:pPr>
    </w:p>
    <w:p w14:paraId="23FFF49B" w14:textId="1E03986B" w:rsidR="007A4B8E" w:rsidRPr="00430F10" w:rsidRDefault="007A4B8E" w:rsidP="007A4B8E">
      <w:pPr>
        <w:spacing w:after="0" w:line="240" w:lineRule="auto"/>
        <w:jc w:val="center"/>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August 22, 2024</w:t>
      </w:r>
    </w:p>
    <w:p w14:paraId="2D5792D6" w14:textId="77777777" w:rsidR="007A4B8E" w:rsidRPr="00430F10" w:rsidRDefault="007A4B8E" w:rsidP="007A4B8E">
      <w:pPr>
        <w:spacing w:after="0" w:line="240" w:lineRule="auto"/>
        <w:jc w:val="center"/>
        <w:rPr>
          <w:rFonts w:ascii="Calibri" w:eastAsia="Times New Roman" w:hAnsi="Calibri" w:cs="Calibri"/>
          <w:kern w:val="0"/>
          <w:sz w:val="24"/>
          <w:szCs w:val="24"/>
          <w14:ligatures w14:val="none"/>
        </w:rPr>
      </w:pPr>
    </w:p>
    <w:p w14:paraId="13A8DBE2" w14:textId="77777777" w:rsidR="007A4B8E" w:rsidRPr="00430F10" w:rsidRDefault="007A4B8E" w:rsidP="007A4B8E">
      <w:pPr>
        <w:spacing w:after="0" w:line="240" w:lineRule="auto"/>
        <w:jc w:val="center"/>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MEETING MINUTES</w:t>
      </w:r>
    </w:p>
    <w:p w14:paraId="50083329" w14:textId="77777777" w:rsidR="007A4B8E" w:rsidRPr="00430F10" w:rsidRDefault="007A4B8E" w:rsidP="007A4B8E">
      <w:pPr>
        <w:spacing w:after="0" w:line="240" w:lineRule="auto"/>
        <w:jc w:val="center"/>
        <w:rPr>
          <w:rFonts w:ascii="Calibri" w:eastAsia="Times New Roman" w:hAnsi="Calibri" w:cs="Calibri"/>
          <w:b/>
          <w:kern w:val="0"/>
          <w:sz w:val="24"/>
          <w:szCs w:val="24"/>
          <w14:ligatures w14:val="none"/>
        </w:rPr>
      </w:pPr>
    </w:p>
    <w:p w14:paraId="659F7F5D" w14:textId="77777777" w:rsidR="007A4B8E" w:rsidRPr="00430F10" w:rsidRDefault="007A4B8E" w:rsidP="007A4B8E">
      <w:pPr>
        <w:spacing w:after="0" w:line="240" w:lineRule="auto"/>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Members Present</w:t>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t>Staff Present</w:t>
      </w:r>
    </w:p>
    <w:p w14:paraId="32E5F9F6" w14:textId="048901B5" w:rsidR="007A4B8E" w:rsidRPr="00430F10" w:rsidRDefault="005C0F8A" w:rsidP="007A4B8E">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Todd Cannaday</w:t>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t>Stephen A. Boyer</w:t>
      </w:r>
    </w:p>
    <w:p w14:paraId="3BB330C7" w14:textId="57D61125" w:rsidR="007A4B8E" w:rsidRPr="00430F10" w:rsidRDefault="00476B6A" w:rsidP="007A4B8E">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Gary Rascoe</w:t>
      </w:r>
      <w:r>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t>Mitchell L. Smith</w:t>
      </w:r>
    </w:p>
    <w:p w14:paraId="64631709" w14:textId="7E3200CA" w:rsidR="007A4B8E" w:rsidRPr="00430F10" w:rsidRDefault="00476B6A" w:rsidP="007A4B8E">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Elizabeth Hash</w:t>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107260">
        <w:rPr>
          <w:rFonts w:ascii="Calibri" w:eastAsia="Times New Roman" w:hAnsi="Calibri" w:cs="Calibri"/>
          <w:kern w:val="0"/>
          <w:sz w:val="24"/>
          <w:szCs w:val="24"/>
          <w14:ligatures w14:val="none"/>
        </w:rPr>
        <w:t>Ni</w:t>
      </w:r>
      <w:r w:rsidR="0018734C">
        <w:rPr>
          <w:rFonts w:ascii="Calibri" w:eastAsia="Times New Roman" w:hAnsi="Calibri" w:cs="Calibri"/>
          <w:kern w:val="0"/>
          <w:sz w:val="24"/>
          <w:szCs w:val="24"/>
          <w14:ligatures w14:val="none"/>
        </w:rPr>
        <w:t>kki Edwards</w:t>
      </w:r>
      <w:r w:rsidR="007A4B8E" w:rsidRPr="00430F10">
        <w:rPr>
          <w:rFonts w:ascii="Calibri" w:eastAsia="Times New Roman" w:hAnsi="Calibri" w:cs="Calibri"/>
          <w:kern w:val="0"/>
          <w:sz w:val="24"/>
          <w:szCs w:val="24"/>
          <w14:ligatures w14:val="none"/>
        </w:rPr>
        <w:tab/>
      </w:r>
    </w:p>
    <w:p w14:paraId="48779ED1" w14:textId="4682D442" w:rsidR="007A4B8E" w:rsidRPr="00430F10" w:rsidRDefault="00DC1F8F" w:rsidP="007A4B8E">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Betsey Shearin</w:t>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18734C">
        <w:rPr>
          <w:rFonts w:ascii="Calibri" w:eastAsia="Times New Roman" w:hAnsi="Calibri" w:cs="Calibri"/>
          <w:kern w:val="0"/>
          <w:sz w:val="24"/>
          <w:szCs w:val="24"/>
          <w14:ligatures w14:val="none"/>
        </w:rPr>
        <w:t>Tracy Cornett</w:t>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p>
    <w:p w14:paraId="30149D01" w14:textId="061013BC" w:rsidR="007A4B8E" w:rsidRDefault="00DC1F8F" w:rsidP="007A4B8E">
      <w:pPr>
        <w:spacing w:after="0" w:line="240" w:lineRule="auto"/>
        <w:rPr>
          <w:rFonts w:ascii="Calibri" w:eastAsia="Times New Roman" w:hAnsi="Calibri" w:cs="Calibri"/>
          <w:bCs/>
          <w:kern w:val="0"/>
          <w:sz w:val="24"/>
          <w:szCs w:val="24"/>
          <w14:ligatures w14:val="none"/>
        </w:rPr>
      </w:pPr>
      <w:r>
        <w:rPr>
          <w:rFonts w:ascii="Calibri" w:eastAsia="Times New Roman" w:hAnsi="Calibri" w:cs="Calibri"/>
          <w:bCs/>
          <w:kern w:val="0"/>
          <w:sz w:val="24"/>
          <w:szCs w:val="24"/>
          <w14:ligatures w14:val="none"/>
        </w:rPr>
        <w:t>Kenneth Belton</w:t>
      </w:r>
      <w:r w:rsidR="00315578">
        <w:rPr>
          <w:rFonts w:ascii="Calibri" w:eastAsia="Times New Roman" w:hAnsi="Calibri" w:cs="Calibri"/>
          <w:bCs/>
          <w:kern w:val="0"/>
          <w:sz w:val="24"/>
          <w:szCs w:val="24"/>
          <w14:ligatures w14:val="none"/>
        </w:rPr>
        <w:tab/>
      </w:r>
      <w:r w:rsidR="00315578">
        <w:rPr>
          <w:rFonts w:ascii="Calibri" w:eastAsia="Times New Roman" w:hAnsi="Calibri" w:cs="Calibri"/>
          <w:bCs/>
          <w:kern w:val="0"/>
          <w:sz w:val="24"/>
          <w:szCs w:val="24"/>
          <w14:ligatures w14:val="none"/>
        </w:rPr>
        <w:tab/>
      </w:r>
      <w:r w:rsidR="00315578">
        <w:rPr>
          <w:rFonts w:ascii="Calibri" w:eastAsia="Times New Roman" w:hAnsi="Calibri" w:cs="Calibri"/>
          <w:bCs/>
          <w:kern w:val="0"/>
          <w:sz w:val="24"/>
          <w:szCs w:val="24"/>
          <w14:ligatures w14:val="none"/>
        </w:rPr>
        <w:tab/>
      </w:r>
      <w:r w:rsidR="00315578">
        <w:rPr>
          <w:rFonts w:ascii="Calibri" w:eastAsia="Times New Roman" w:hAnsi="Calibri" w:cs="Calibri"/>
          <w:bCs/>
          <w:kern w:val="0"/>
          <w:sz w:val="24"/>
          <w:szCs w:val="24"/>
          <w14:ligatures w14:val="none"/>
        </w:rPr>
        <w:tab/>
      </w:r>
      <w:r w:rsidR="00315578">
        <w:rPr>
          <w:rFonts w:ascii="Calibri" w:eastAsia="Times New Roman" w:hAnsi="Calibri" w:cs="Calibri"/>
          <w:bCs/>
          <w:kern w:val="0"/>
          <w:sz w:val="24"/>
          <w:szCs w:val="24"/>
          <w14:ligatures w14:val="none"/>
        </w:rPr>
        <w:tab/>
      </w:r>
      <w:r w:rsidR="00315578">
        <w:rPr>
          <w:rFonts w:ascii="Calibri" w:eastAsia="Times New Roman" w:hAnsi="Calibri" w:cs="Calibri"/>
          <w:bCs/>
          <w:kern w:val="0"/>
          <w:sz w:val="24"/>
          <w:szCs w:val="24"/>
          <w14:ligatures w14:val="none"/>
        </w:rPr>
        <w:tab/>
        <w:t>Lyndsie Young</w:t>
      </w:r>
    </w:p>
    <w:p w14:paraId="206F5E67" w14:textId="08408984" w:rsidR="00DC1F8F" w:rsidRDefault="00DC1F8F" w:rsidP="007A4B8E">
      <w:pPr>
        <w:spacing w:after="0" w:line="240" w:lineRule="auto"/>
        <w:rPr>
          <w:rFonts w:ascii="Calibri" w:eastAsia="Times New Roman" w:hAnsi="Calibri" w:cs="Calibri"/>
          <w:bCs/>
          <w:kern w:val="0"/>
          <w:sz w:val="24"/>
          <w:szCs w:val="24"/>
          <w14:ligatures w14:val="none"/>
        </w:rPr>
      </w:pPr>
      <w:r>
        <w:rPr>
          <w:rFonts w:ascii="Calibri" w:eastAsia="Times New Roman" w:hAnsi="Calibri" w:cs="Calibri"/>
          <w:bCs/>
          <w:kern w:val="0"/>
          <w:sz w:val="24"/>
          <w:szCs w:val="24"/>
          <w14:ligatures w14:val="none"/>
        </w:rPr>
        <w:t>Jason Baumgardner</w:t>
      </w:r>
    </w:p>
    <w:p w14:paraId="22A74381" w14:textId="77777777" w:rsidR="00DC1F8F" w:rsidRPr="00DC1F8F" w:rsidRDefault="00DC1F8F" w:rsidP="007A4B8E">
      <w:pPr>
        <w:spacing w:after="0" w:line="240" w:lineRule="auto"/>
        <w:rPr>
          <w:rFonts w:ascii="Calibri" w:eastAsia="Times New Roman" w:hAnsi="Calibri" w:cs="Calibri"/>
          <w:bCs/>
          <w:kern w:val="0"/>
          <w:sz w:val="24"/>
          <w:szCs w:val="24"/>
          <w14:ligatures w14:val="none"/>
        </w:rPr>
      </w:pPr>
    </w:p>
    <w:p w14:paraId="21D80A7A" w14:textId="77777777" w:rsidR="007A4B8E" w:rsidRPr="00430F10" w:rsidRDefault="007A4B8E" w:rsidP="007A4B8E">
      <w:pPr>
        <w:spacing w:after="0" w:line="240" w:lineRule="auto"/>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Members Absent</w:t>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t>Staff Absent</w:t>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r w:rsidRPr="00430F10">
        <w:rPr>
          <w:rFonts w:ascii="Calibri" w:eastAsia="Times New Roman" w:hAnsi="Calibri" w:cs="Calibri"/>
          <w:b/>
          <w:kern w:val="0"/>
          <w:sz w:val="24"/>
          <w:szCs w:val="24"/>
          <w14:ligatures w14:val="none"/>
        </w:rPr>
        <w:tab/>
      </w:r>
    </w:p>
    <w:p w14:paraId="7816BF5C" w14:textId="31D1C5CD" w:rsidR="007A4B8E" w:rsidRPr="00430F10" w:rsidRDefault="00107260" w:rsidP="007A4B8E">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Christopher Butler</w:t>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r w:rsidR="007A4B8E" w:rsidRPr="00430F10">
        <w:rPr>
          <w:rFonts w:ascii="Calibri" w:eastAsia="Times New Roman" w:hAnsi="Calibri" w:cs="Calibri"/>
          <w:kern w:val="0"/>
          <w:sz w:val="24"/>
          <w:szCs w:val="24"/>
          <w14:ligatures w14:val="none"/>
        </w:rPr>
        <w:tab/>
      </w:r>
    </w:p>
    <w:p w14:paraId="1BB832D9" w14:textId="579E0D48" w:rsidR="007A4B8E" w:rsidRDefault="007A4B8E" w:rsidP="007A4B8E">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Darin Young</w:t>
      </w:r>
      <w:r>
        <w:rPr>
          <w:rFonts w:ascii="Calibri" w:eastAsia="Times New Roman" w:hAnsi="Calibri" w:cs="Calibri"/>
          <w:kern w:val="0"/>
          <w:sz w:val="24"/>
          <w:szCs w:val="24"/>
          <w14:ligatures w14:val="none"/>
        </w:rPr>
        <w:tab/>
      </w:r>
      <w:r>
        <w:rPr>
          <w:rFonts w:ascii="Calibri" w:eastAsia="Times New Roman" w:hAnsi="Calibri" w:cs="Calibri"/>
          <w:kern w:val="0"/>
          <w:sz w:val="24"/>
          <w:szCs w:val="24"/>
          <w14:ligatures w14:val="none"/>
        </w:rPr>
        <w:tab/>
      </w:r>
      <w:r>
        <w:rPr>
          <w:rFonts w:ascii="Calibri" w:eastAsia="Times New Roman" w:hAnsi="Calibri" w:cs="Calibri"/>
          <w:kern w:val="0"/>
          <w:sz w:val="24"/>
          <w:szCs w:val="24"/>
          <w14:ligatures w14:val="none"/>
        </w:rPr>
        <w:tab/>
      </w:r>
      <w:r>
        <w:rPr>
          <w:rFonts w:ascii="Calibri" w:eastAsia="Times New Roman" w:hAnsi="Calibri" w:cs="Calibri"/>
          <w:kern w:val="0"/>
          <w:sz w:val="24"/>
          <w:szCs w:val="24"/>
          <w14:ligatures w14:val="none"/>
        </w:rPr>
        <w:tab/>
      </w:r>
      <w:r>
        <w:rPr>
          <w:rFonts w:ascii="Calibri" w:eastAsia="Times New Roman" w:hAnsi="Calibri" w:cs="Calibri"/>
          <w:kern w:val="0"/>
          <w:sz w:val="24"/>
          <w:szCs w:val="24"/>
          <w14:ligatures w14:val="none"/>
        </w:rPr>
        <w:tab/>
      </w:r>
      <w:r>
        <w:rPr>
          <w:rFonts w:ascii="Calibri" w:eastAsia="Times New Roman" w:hAnsi="Calibri" w:cs="Calibri"/>
          <w:kern w:val="0"/>
          <w:sz w:val="24"/>
          <w:szCs w:val="24"/>
          <w14:ligatures w14:val="none"/>
        </w:rPr>
        <w:tab/>
      </w:r>
      <w:r>
        <w:rPr>
          <w:rFonts w:ascii="Calibri" w:eastAsia="Times New Roman" w:hAnsi="Calibri" w:cs="Calibri"/>
          <w:kern w:val="0"/>
          <w:sz w:val="24"/>
          <w:szCs w:val="24"/>
          <w14:ligatures w14:val="none"/>
        </w:rPr>
        <w:tab/>
      </w:r>
    </w:p>
    <w:p w14:paraId="3E9BCB2A" w14:textId="75828A52" w:rsidR="007A4B8E" w:rsidRPr="00430F10" w:rsidRDefault="007A4B8E" w:rsidP="007A4B8E">
      <w:pPr>
        <w:spacing w:after="0" w:line="240" w:lineRule="auto"/>
        <w:rPr>
          <w:rFonts w:ascii="Calibri" w:eastAsia="Times New Roman" w:hAnsi="Calibri" w:cs="Calibri"/>
          <w:kern w:val="0"/>
          <w:sz w:val="24"/>
          <w:szCs w:val="24"/>
          <w14:ligatures w14:val="none"/>
        </w:rPr>
      </w:pPr>
      <w:r w:rsidRPr="00430F10">
        <w:rPr>
          <w:rFonts w:ascii="Calibri" w:eastAsia="Times New Roman" w:hAnsi="Calibri" w:cs="Calibri"/>
          <w:kern w:val="0"/>
          <w:sz w:val="24"/>
          <w:szCs w:val="24"/>
          <w14:ligatures w14:val="none"/>
        </w:rPr>
        <w:tab/>
      </w:r>
      <w:r w:rsidRPr="00430F10">
        <w:rPr>
          <w:rFonts w:ascii="Calibri" w:eastAsia="Times New Roman" w:hAnsi="Calibri" w:cs="Calibri"/>
          <w:kern w:val="0"/>
          <w:sz w:val="24"/>
          <w:szCs w:val="24"/>
          <w14:ligatures w14:val="none"/>
        </w:rPr>
        <w:tab/>
      </w:r>
      <w:r w:rsidRPr="00430F10">
        <w:rPr>
          <w:rFonts w:ascii="Calibri" w:eastAsia="Times New Roman" w:hAnsi="Calibri" w:cs="Calibri"/>
          <w:kern w:val="0"/>
          <w:sz w:val="24"/>
          <w:szCs w:val="24"/>
          <w14:ligatures w14:val="none"/>
        </w:rPr>
        <w:tab/>
      </w:r>
      <w:r w:rsidRPr="00430F10">
        <w:rPr>
          <w:rFonts w:ascii="Calibri" w:eastAsia="Times New Roman" w:hAnsi="Calibri" w:cs="Calibri"/>
          <w:kern w:val="0"/>
          <w:sz w:val="24"/>
          <w:szCs w:val="24"/>
          <w14:ligatures w14:val="none"/>
        </w:rPr>
        <w:tab/>
      </w:r>
      <w:r w:rsidRPr="00430F10">
        <w:rPr>
          <w:rFonts w:ascii="Calibri" w:eastAsia="Times New Roman" w:hAnsi="Calibri" w:cs="Calibri"/>
          <w:kern w:val="0"/>
          <w:sz w:val="24"/>
          <w:szCs w:val="24"/>
          <w14:ligatures w14:val="none"/>
        </w:rPr>
        <w:tab/>
      </w:r>
      <w:r w:rsidRPr="00430F10">
        <w:rPr>
          <w:rFonts w:ascii="Calibri" w:eastAsia="Times New Roman" w:hAnsi="Calibri" w:cs="Calibri"/>
          <w:kern w:val="0"/>
          <w:sz w:val="24"/>
          <w:szCs w:val="24"/>
          <w14:ligatures w14:val="none"/>
        </w:rPr>
        <w:tab/>
      </w:r>
      <w:r w:rsidRPr="00430F10">
        <w:rPr>
          <w:rFonts w:ascii="Calibri" w:eastAsia="Times New Roman" w:hAnsi="Calibri" w:cs="Calibri"/>
          <w:kern w:val="0"/>
          <w:sz w:val="24"/>
          <w:szCs w:val="24"/>
          <w14:ligatures w14:val="none"/>
        </w:rPr>
        <w:tab/>
      </w:r>
      <w:r w:rsidRPr="00430F10">
        <w:rPr>
          <w:rFonts w:ascii="Calibri" w:eastAsia="Times New Roman" w:hAnsi="Calibri" w:cs="Calibri"/>
          <w:kern w:val="0"/>
          <w:sz w:val="24"/>
          <w:szCs w:val="24"/>
          <w14:ligatures w14:val="none"/>
        </w:rPr>
        <w:tab/>
      </w:r>
      <w:r w:rsidRPr="00430F10">
        <w:rPr>
          <w:rFonts w:ascii="Calibri" w:eastAsia="Times New Roman" w:hAnsi="Calibri" w:cs="Calibri"/>
          <w:kern w:val="0"/>
          <w:sz w:val="24"/>
          <w:szCs w:val="24"/>
          <w14:ligatures w14:val="none"/>
        </w:rPr>
        <w:tab/>
        <w:t xml:space="preserve"> </w:t>
      </w:r>
    </w:p>
    <w:p w14:paraId="79CDEF55" w14:textId="77777777" w:rsidR="007A4B8E" w:rsidRPr="00430F10" w:rsidRDefault="007A4B8E" w:rsidP="007A4B8E">
      <w:pPr>
        <w:spacing w:after="0" w:line="240" w:lineRule="auto"/>
        <w:jc w:val="both"/>
        <w:rPr>
          <w:rFonts w:ascii="Calibri" w:eastAsia="Times New Roman" w:hAnsi="Calibri" w:cs="Calibri"/>
          <w:b/>
          <w:kern w:val="0"/>
          <w:sz w:val="24"/>
          <w:szCs w:val="24"/>
          <w14:ligatures w14:val="none"/>
        </w:rPr>
      </w:pPr>
    </w:p>
    <w:p w14:paraId="6C63915A" w14:textId="3E617C30" w:rsidR="007A4B8E" w:rsidRPr="00430F10" w:rsidRDefault="007A4B8E" w:rsidP="007A4B8E">
      <w:pPr>
        <w:spacing w:after="0" w:line="240" w:lineRule="auto"/>
        <w:jc w:val="both"/>
        <w:rPr>
          <w:rFonts w:ascii="Calibri" w:eastAsia="Times New Roman" w:hAnsi="Calibri" w:cs="Calibri"/>
          <w:bCs/>
          <w:kern w:val="0"/>
          <w:sz w:val="24"/>
          <w:szCs w:val="24"/>
          <w14:ligatures w14:val="none"/>
        </w:rPr>
      </w:pPr>
      <w:r w:rsidRPr="00430F10">
        <w:rPr>
          <w:rFonts w:ascii="Calibri" w:eastAsia="Times New Roman" w:hAnsi="Calibri" w:cs="Calibri"/>
          <w:bCs/>
          <w:kern w:val="0"/>
          <w:sz w:val="24"/>
          <w:szCs w:val="24"/>
          <w14:ligatures w14:val="none"/>
        </w:rPr>
        <w:t xml:space="preserve">Mr. </w:t>
      </w:r>
      <w:r w:rsidR="00315578">
        <w:rPr>
          <w:rFonts w:ascii="Calibri" w:eastAsia="Times New Roman" w:hAnsi="Calibri" w:cs="Calibri"/>
          <w:bCs/>
          <w:kern w:val="0"/>
          <w:sz w:val="24"/>
          <w:szCs w:val="24"/>
          <w14:ligatures w14:val="none"/>
        </w:rPr>
        <w:t>Cannaday</w:t>
      </w:r>
      <w:r w:rsidRPr="00430F10">
        <w:rPr>
          <w:rFonts w:ascii="Calibri" w:eastAsia="Times New Roman" w:hAnsi="Calibri" w:cs="Calibri"/>
          <w:bCs/>
          <w:kern w:val="0"/>
          <w:sz w:val="24"/>
          <w:szCs w:val="24"/>
          <w14:ligatures w14:val="none"/>
        </w:rPr>
        <w:t xml:space="preserve">, </w:t>
      </w:r>
      <w:r w:rsidR="00315578">
        <w:rPr>
          <w:rFonts w:ascii="Calibri" w:eastAsia="Times New Roman" w:hAnsi="Calibri" w:cs="Calibri"/>
          <w:bCs/>
          <w:kern w:val="0"/>
          <w:sz w:val="24"/>
          <w:szCs w:val="24"/>
          <w14:ligatures w14:val="none"/>
        </w:rPr>
        <w:t xml:space="preserve">Vice </w:t>
      </w:r>
      <w:r w:rsidRPr="00430F10">
        <w:rPr>
          <w:rFonts w:ascii="Calibri" w:eastAsia="Times New Roman" w:hAnsi="Calibri" w:cs="Calibri"/>
          <w:bCs/>
          <w:kern w:val="0"/>
          <w:sz w:val="24"/>
          <w:szCs w:val="24"/>
          <w14:ligatures w14:val="none"/>
        </w:rPr>
        <w:t xml:space="preserve">Chair, opened the meeting; called roll and determined a quorum is present. </w:t>
      </w:r>
    </w:p>
    <w:p w14:paraId="42CC251A" w14:textId="77777777" w:rsidR="007A4B8E" w:rsidRPr="00430F10" w:rsidRDefault="007A4B8E" w:rsidP="007A4B8E">
      <w:pPr>
        <w:spacing w:after="0" w:line="240" w:lineRule="auto"/>
        <w:jc w:val="both"/>
        <w:rPr>
          <w:rFonts w:ascii="Calibri" w:eastAsia="Times New Roman" w:hAnsi="Calibri" w:cs="Calibri"/>
          <w:kern w:val="0"/>
          <w:sz w:val="24"/>
          <w:szCs w:val="24"/>
          <w14:ligatures w14:val="none"/>
        </w:rPr>
      </w:pPr>
    </w:p>
    <w:p w14:paraId="2CB83694" w14:textId="77777777" w:rsidR="007A4B8E" w:rsidRPr="00430F10" w:rsidRDefault="007A4B8E" w:rsidP="007A4B8E">
      <w:pPr>
        <w:spacing w:after="0" w:line="240" w:lineRule="auto"/>
        <w:jc w:val="both"/>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APPROVAL OF MINUTES</w:t>
      </w:r>
    </w:p>
    <w:p w14:paraId="3212A754" w14:textId="000567B4" w:rsidR="007A4B8E" w:rsidRPr="00430F10" w:rsidRDefault="00B72555" w:rsidP="007A4B8E">
      <w:pPr>
        <w:spacing w:after="0" w:line="240" w:lineRule="auto"/>
        <w:jc w:val="both"/>
        <w:rPr>
          <w:rFonts w:ascii="Calibri" w:eastAsia="Times New Roman" w:hAnsi="Calibri" w:cs="Calibri"/>
          <w:bCs/>
          <w:kern w:val="0"/>
          <w:sz w:val="24"/>
          <w:szCs w:val="24"/>
          <w14:ligatures w14:val="none"/>
        </w:rPr>
      </w:pPr>
      <w:r>
        <w:rPr>
          <w:rFonts w:ascii="Calibri" w:eastAsia="Times New Roman" w:hAnsi="Calibri" w:cs="Calibri"/>
          <w:bCs/>
          <w:kern w:val="0"/>
          <w:sz w:val="24"/>
          <w:szCs w:val="24"/>
          <w14:ligatures w14:val="none"/>
        </w:rPr>
        <w:t xml:space="preserve">Mrs. Shearin made the motion to </w:t>
      </w:r>
      <w:r w:rsidR="00722A91">
        <w:rPr>
          <w:rFonts w:ascii="Calibri" w:eastAsia="Times New Roman" w:hAnsi="Calibri" w:cs="Calibri"/>
          <w:bCs/>
          <w:kern w:val="0"/>
          <w:sz w:val="24"/>
          <w:szCs w:val="24"/>
          <w14:ligatures w14:val="none"/>
        </w:rPr>
        <w:t xml:space="preserve">amend the July 25, </w:t>
      </w:r>
      <w:r w:rsidR="00EE2D7E">
        <w:rPr>
          <w:rFonts w:ascii="Calibri" w:eastAsia="Times New Roman" w:hAnsi="Calibri" w:cs="Calibri"/>
          <w:bCs/>
          <w:kern w:val="0"/>
          <w:sz w:val="24"/>
          <w:szCs w:val="24"/>
          <w14:ligatures w14:val="none"/>
        </w:rPr>
        <w:t>2024,</w:t>
      </w:r>
      <w:r w:rsidR="00722A91">
        <w:rPr>
          <w:rFonts w:ascii="Calibri" w:eastAsia="Times New Roman" w:hAnsi="Calibri" w:cs="Calibri"/>
          <w:bCs/>
          <w:kern w:val="0"/>
          <w:sz w:val="24"/>
          <w:szCs w:val="24"/>
          <w14:ligatures w14:val="none"/>
        </w:rPr>
        <w:t xml:space="preserve"> minutes to add Darin Young as present </w:t>
      </w:r>
      <w:r w:rsidR="00F31234">
        <w:rPr>
          <w:rFonts w:ascii="Calibri" w:eastAsia="Times New Roman" w:hAnsi="Calibri" w:cs="Calibri"/>
          <w:bCs/>
          <w:kern w:val="0"/>
          <w:sz w:val="24"/>
          <w:szCs w:val="24"/>
          <w14:ligatures w14:val="none"/>
        </w:rPr>
        <w:t>and correct the balance under</w:t>
      </w:r>
      <w:r w:rsidR="00916980">
        <w:rPr>
          <w:rFonts w:ascii="Calibri" w:eastAsia="Times New Roman" w:hAnsi="Calibri" w:cs="Calibri"/>
          <w:bCs/>
          <w:kern w:val="0"/>
          <w:sz w:val="24"/>
          <w:szCs w:val="24"/>
          <w14:ligatures w14:val="none"/>
        </w:rPr>
        <w:t xml:space="preserve"> the</w:t>
      </w:r>
      <w:r w:rsidR="00F31234">
        <w:rPr>
          <w:rFonts w:ascii="Calibri" w:eastAsia="Times New Roman" w:hAnsi="Calibri" w:cs="Calibri"/>
          <w:bCs/>
          <w:kern w:val="0"/>
          <w:sz w:val="24"/>
          <w:szCs w:val="24"/>
          <w14:ligatures w14:val="none"/>
        </w:rPr>
        <w:t xml:space="preserve"> financial report from $577,304.69 to $752,304.69; duly seconded by Mr. </w:t>
      </w:r>
      <w:r w:rsidR="00A3762C">
        <w:rPr>
          <w:rFonts w:ascii="Calibri" w:eastAsia="Times New Roman" w:hAnsi="Calibri" w:cs="Calibri"/>
          <w:bCs/>
          <w:kern w:val="0"/>
          <w:sz w:val="24"/>
          <w:szCs w:val="24"/>
          <w14:ligatures w14:val="none"/>
        </w:rPr>
        <w:t>Belton</w:t>
      </w:r>
      <w:r w:rsidR="00F31234">
        <w:rPr>
          <w:rFonts w:ascii="Calibri" w:eastAsia="Times New Roman" w:hAnsi="Calibri" w:cs="Calibri"/>
          <w:bCs/>
          <w:kern w:val="0"/>
          <w:sz w:val="24"/>
          <w:szCs w:val="24"/>
          <w14:ligatures w14:val="none"/>
        </w:rPr>
        <w:t xml:space="preserve">.  </w:t>
      </w:r>
      <w:r w:rsidR="00FE54AF">
        <w:rPr>
          <w:rFonts w:ascii="Calibri" w:eastAsia="Times New Roman" w:hAnsi="Calibri" w:cs="Calibri"/>
          <w:bCs/>
          <w:kern w:val="0"/>
          <w:sz w:val="24"/>
          <w:szCs w:val="24"/>
          <w14:ligatures w14:val="none"/>
        </w:rPr>
        <w:t>Motion carried 6-0.</w:t>
      </w:r>
    </w:p>
    <w:p w14:paraId="10AA1A02" w14:textId="77777777" w:rsidR="007A4B8E" w:rsidRPr="00430F10" w:rsidRDefault="007A4B8E" w:rsidP="007A4B8E">
      <w:pPr>
        <w:spacing w:after="0" w:line="240" w:lineRule="auto"/>
        <w:jc w:val="both"/>
        <w:rPr>
          <w:rFonts w:ascii="Calibri" w:eastAsia="Times New Roman" w:hAnsi="Calibri" w:cs="Calibri"/>
          <w:bCs/>
          <w:kern w:val="0"/>
          <w:sz w:val="24"/>
          <w:szCs w:val="24"/>
          <w14:ligatures w14:val="none"/>
        </w:rPr>
      </w:pPr>
    </w:p>
    <w:p w14:paraId="68B4860E" w14:textId="77777777" w:rsidR="007A4B8E" w:rsidRPr="00430F10" w:rsidRDefault="007A4B8E" w:rsidP="007A4B8E">
      <w:pPr>
        <w:spacing w:after="0" w:line="240" w:lineRule="auto"/>
        <w:jc w:val="both"/>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FINANCIAL REPORT</w:t>
      </w:r>
    </w:p>
    <w:p w14:paraId="55C71C7F" w14:textId="7F473E42" w:rsidR="007A4B8E" w:rsidRDefault="00693B9F" w:rsidP="007A4B8E">
      <w:pPr>
        <w:spacing w:after="0" w:line="240" w:lineRule="auto"/>
        <w:jc w:val="both"/>
        <w:rPr>
          <w:rFonts w:ascii="Calibri" w:eastAsia="Times New Roman" w:hAnsi="Calibri" w:cs="Calibri"/>
          <w:bCs/>
          <w:kern w:val="0"/>
          <w:sz w:val="24"/>
          <w:szCs w:val="24"/>
          <w14:ligatures w14:val="none"/>
        </w:rPr>
      </w:pPr>
      <w:r>
        <w:rPr>
          <w:rFonts w:ascii="Calibri" w:eastAsia="Times New Roman" w:hAnsi="Calibri" w:cs="Calibri"/>
          <w:bCs/>
          <w:noProof/>
          <w:kern w:val="0"/>
          <w:sz w:val="24"/>
          <w:szCs w:val="24"/>
          <w14:ligatures w14:val="none"/>
        </w:rPr>
        <w:t xml:space="preserve">Mrs. Edwards explained the differences </w:t>
      </w:r>
      <w:r w:rsidR="006C554A">
        <w:rPr>
          <w:rFonts w:ascii="Calibri" w:eastAsia="Times New Roman" w:hAnsi="Calibri" w:cs="Calibri"/>
          <w:bCs/>
          <w:noProof/>
          <w:kern w:val="0"/>
          <w:sz w:val="24"/>
          <w:szCs w:val="24"/>
          <w14:ligatures w14:val="none"/>
        </w:rPr>
        <w:t>from last meeting financials to what’s in hand today</w:t>
      </w:r>
      <w:r w:rsidR="00AB310C">
        <w:rPr>
          <w:rFonts w:ascii="Calibri" w:eastAsia="Times New Roman" w:hAnsi="Calibri" w:cs="Calibri"/>
          <w:bCs/>
          <w:noProof/>
          <w:kern w:val="0"/>
          <w:sz w:val="24"/>
          <w:szCs w:val="24"/>
          <w14:ligatures w14:val="none"/>
        </w:rPr>
        <w:t xml:space="preserve"> </w:t>
      </w:r>
      <w:r w:rsidR="00511AEF">
        <w:rPr>
          <w:rFonts w:ascii="Calibri" w:eastAsia="Times New Roman" w:hAnsi="Calibri" w:cs="Calibri"/>
          <w:bCs/>
          <w:noProof/>
          <w:kern w:val="0"/>
          <w:sz w:val="24"/>
          <w:szCs w:val="24"/>
          <w14:ligatures w14:val="none"/>
        </w:rPr>
        <w:t>–</w:t>
      </w:r>
      <w:r w:rsidR="00AB310C">
        <w:rPr>
          <w:rFonts w:ascii="Calibri" w:eastAsia="Times New Roman" w:hAnsi="Calibri" w:cs="Calibri"/>
          <w:bCs/>
          <w:noProof/>
          <w:kern w:val="0"/>
          <w:sz w:val="24"/>
          <w:szCs w:val="24"/>
          <w14:ligatures w14:val="none"/>
        </w:rPr>
        <w:t xml:space="preserve"> </w:t>
      </w:r>
      <w:r w:rsidR="00511AEF">
        <w:rPr>
          <w:rFonts w:ascii="Calibri" w:eastAsia="Times New Roman" w:hAnsi="Calibri" w:cs="Calibri"/>
          <w:bCs/>
          <w:noProof/>
          <w:kern w:val="0"/>
          <w:sz w:val="24"/>
          <w:szCs w:val="24"/>
          <w14:ligatures w14:val="none"/>
        </w:rPr>
        <w:t>after the last meeting there were payments that were posted after the report</w:t>
      </w:r>
      <w:r w:rsidR="009D4EB7">
        <w:rPr>
          <w:rFonts w:ascii="Calibri" w:eastAsia="Times New Roman" w:hAnsi="Calibri" w:cs="Calibri"/>
          <w:bCs/>
          <w:noProof/>
          <w:kern w:val="0"/>
          <w:sz w:val="24"/>
          <w:szCs w:val="24"/>
          <w14:ligatures w14:val="none"/>
        </w:rPr>
        <w:t xml:space="preserve"> (Oak Hall rent and Grayson Millworks)</w:t>
      </w:r>
      <w:r w:rsidR="00F013C1">
        <w:rPr>
          <w:rFonts w:ascii="Calibri" w:eastAsia="Times New Roman" w:hAnsi="Calibri" w:cs="Calibri"/>
          <w:bCs/>
          <w:noProof/>
          <w:kern w:val="0"/>
          <w:sz w:val="24"/>
          <w:szCs w:val="24"/>
          <w14:ligatures w14:val="none"/>
        </w:rPr>
        <w:t xml:space="preserve"> – the Treasurer’s office has requested that the financials be presented</w:t>
      </w:r>
      <w:r w:rsidR="00AB18DA">
        <w:rPr>
          <w:rFonts w:ascii="Calibri" w:eastAsia="Times New Roman" w:hAnsi="Calibri" w:cs="Calibri"/>
          <w:bCs/>
          <w:noProof/>
          <w:kern w:val="0"/>
          <w:sz w:val="24"/>
          <w:szCs w:val="24"/>
          <w14:ligatures w14:val="none"/>
        </w:rPr>
        <w:t xml:space="preserve"> at the EDA meetings</w:t>
      </w:r>
      <w:r w:rsidR="00F013C1">
        <w:rPr>
          <w:rFonts w:ascii="Calibri" w:eastAsia="Times New Roman" w:hAnsi="Calibri" w:cs="Calibri"/>
          <w:bCs/>
          <w:noProof/>
          <w:kern w:val="0"/>
          <w:sz w:val="24"/>
          <w:szCs w:val="24"/>
          <w14:ligatures w14:val="none"/>
        </w:rPr>
        <w:t xml:space="preserve"> </w:t>
      </w:r>
      <w:r w:rsidR="00A97751">
        <w:rPr>
          <w:rFonts w:ascii="Calibri" w:eastAsia="Times New Roman" w:hAnsi="Calibri" w:cs="Calibri"/>
          <w:bCs/>
          <w:noProof/>
          <w:kern w:val="0"/>
          <w:sz w:val="24"/>
          <w:szCs w:val="24"/>
          <w14:ligatures w14:val="none"/>
        </w:rPr>
        <w:t>a month behin</w:t>
      </w:r>
      <w:r w:rsidR="00AB18DA">
        <w:rPr>
          <w:rFonts w:ascii="Calibri" w:eastAsia="Times New Roman" w:hAnsi="Calibri" w:cs="Calibri"/>
          <w:bCs/>
          <w:noProof/>
          <w:kern w:val="0"/>
          <w:sz w:val="24"/>
          <w:szCs w:val="24"/>
          <w14:ligatures w14:val="none"/>
        </w:rPr>
        <w:t>d.</w:t>
      </w:r>
      <w:r w:rsidR="00F305E1">
        <w:rPr>
          <w:rFonts w:ascii="Calibri" w:eastAsia="Times New Roman" w:hAnsi="Calibri" w:cs="Calibri"/>
          <w:bCs/>
          <w:noProof/>
          <w:kern w:val="0"/>
          <w:sz w:val="24"/>
          <w:szCs w:val="24"/>
          <w14:ligatures w14:val="none"/>
        </w:rPr>
        <w:t xml:space="preserve"> </w:t>
      </w:r>
      <w:r w:rsidR="00F063BD">
        <w:rPr>
          <w:rFonts w:ascii="Calibri" w:eastAsia="Times New Roman" w:hAnsi="Calibri" w:cs="Calibri"/>
          <w:bCs/>
          <w:noProof/>
          <w:kern w:val="0"/>
          <w:sz w:val="24"/>
          <w:szCs w:val="24"/>
          <w14:ligatures w14:val="none"/>
        </w:rPr>
        <w:t xml:space="preserve">After more discussion, Mrs. Hash </w:t>
      </w:r>
      <w:r w:rsidR="00473600">
        <w:rPr>
          <w:rFonts w:ascii="Calibri" w:eastAsia="Times New Roman" w:hAnsi="Calibri" w:cs="Calibri"/>
          <w:bCs/>
          <w:noProof/>
          <w:kern w:val="0"/>
          <w:sz w:val="24"/>
          <w:szCs w:val="24"/>
          <w14:ligatures w14:val="none"/>
        </w:rPr>
        <w:t>made a motion to approve to get treasurer’s report as of month end to prior month; duly seconded by Mrs. Shearin.  Motion carried 6-0.</w:t>
      </w:r>
      <w:r w:rsidR="002547AA">
        <w:rPr>
          <w:rFonts w:ascii="Calibri" w:eastAsia="Times New Roman" w:hAnsi="Calibri" w:cs="Calibri"/>
          <w:bCs/>
          <w:noProof/>
          <w:kern w:val="0"/>
          <w:sz w:val="24"/>
          <w:szCs w:val="24"/>
          <w14:ligatures w14:val="none"/>
        </w:rPr>
        <w:t xml:space="preserve"> Mrs. Edwards noted that the financial report for the Septe</w:t>
      </w:r>
      <w:r w:rsidR="00B25CAA">
        <w:rPr>
          <w:rFonts w:ascii="Calibri" w:eastAsia="Times New Roman" w:hAnsi="Calibri" w:cs="Calibri"/>
          <w:bCs/>
          <w:noProof/>
          <w:kern w:val="0"/>
          <w:sz w:val="24"/>
          <w:szCs w:val="24"/>
          <w14:ligatures w14:val="none"/>
        </w:rPr>
        <w:t>mber 26 meeting will just be through August 31, 2024.</w:t>
      </w:r>
    </w:p>
    <w:p w14:paraId="529D27AD" w14:textId="40539BA4" w:rsidR="007A4B8E" w:rsidRDefault="007A4B8E" w:rsidP="007A4B8E">
      <w:pPr>
        <w:spacing w:after="0" w:line="240" w:lineRule="auto"/>
        <w:jc w:val="both"/>
        <w:rPr>
          <w:rFonts w:ascii="Calibri" w:eastAsia="Times New Roman" w:hAnsi="Calibri" w:cs="Calibri"/>
          <w:bCs/>
          <w:kern w:val="0"/>
          <w:sz w:val="24"/>
          <w:szCs w:val="24"/>
          <w14:ligatures w14:val="none"/>
        </w:rPr>
      </w:pPr>
    </w:p>
    <w:p w14:paraId="7207F521" w14:textId="6286C09D" w:rsidR="007A4B8E" w:rsidRDefault="007A4B8E" w:rsidP="007A4B8E">
      <w:pPr>
        <w:spacing w:after="0" w:line="240" w:lineRule="auto"/>
        <w:jc w:val="both"/>
        <w:rPr>
          <w:rFonts w:ascii="Calibri" w:eastAsia="Times New Roman" w:hAnsi="Calibri" w:cs="Calibri"/>
          <w:bCs/>
          <w:kern w:val="0"/>
          <w:sz w:val="24"/>
          <w:szCs w:val="24"/>
          <w14:ligatures w14:val="none"/>
        </w:rPr>
      </w:pPr>
    </w:p>
    <w:p w14:paraId="3653F8A9" w14:textId="66981F4C" w:rsidR="007A4B8E" w:rsidRDefault="007A4B8E" w:rsidP="007A4B8E">
      <w:pPr>
        <w:spacing w:after="0" w:line="240" w:lineRule="auto"/>
        <w:jc w:val="both"/>
        <w:rPr>
          <w:rFonts w:ascii="Calibri" w:eastAsia="Times New Roman" w:hAnsi="Calibri" w:cs="Calibri"/>
          <w:bCs/>
          <w:kern w:val="0"/>
          <w:sz w:val="24"/>
          <w:szCs w:val="24"/>
          <w14:ligatures w14:val="none"/>
        </w:rPr>
      </w:pPr>
    </w:p>
    <w:p w14:paraId="4E774708" w14:textId="77777777" w:rsidR="007A4B8E" w:rsidRDefault="007A4B8E" w:rsidP="007A4B8E">
      <w:pPr>
        <w:spacing w:after="0" w:line="240" w:lineRule="auto"/>
        <w:jc w:val="both"/>
        <w:rPr>
          <w:rFonts w:ascii="Calibri" w:eastAsia="Times New Roman" w:hAnsi="Calibri" w:cs="Calibri"/>
          <w:bCs/>
          <w:kern w:val="0"/>
          <w:sz w:val="24"/>
          <w:szCs w:val="24"/>
          <w14:ligatures w14:val="none"/>
        </w:rPr>
      </w:pPr>
    </w:p>
    <w:p w14:paraId="50ECDD5D" w14:textId="77777777" w:rsidR="007A4B8E" w:rsidRDefault="007A4B8E" w:rsidP="007A4B8E">
      <w:pPr>
        <w:spacing w:after="0" w:line="240" w:lineRule="auto"/>
        <w:jc w:val="both"/>
        <w:rPr>
          <w:rFonts w:ascii="Calibri" w:eastAsia="Times New Roman" w:hAnsi="Calibri" w:cs="Calibri"/>
          <w:bCs/>
          <w:kern w:val="0"/>
          <w:sz w:val="24"/>
          <w:szCs w:val="24"/>
          <w14:ligatures w14:val="none"/>
        </w:rPr>
      </w:pPr>
    </w:p>
    <w:p w14:paraId="29F5225C" w14:textId="392BE12E" w:rsidR="007A4B8E" w:rsidRDefault="007210CB" w:rsidP="007A4B8E">
      <w:pPr>
        <w:spacing w:after="0" w:line="240" w:lineRule="auto"/>
        <w:jc w:val="both"/>
        <w:rPr>
          <w:rFonts w:ascii="Calibri" w:eastAsia="Times New Roman" w:hAnsi="Calibri" w:cs="Calibri"/>
          <w:bCs/>
          <w:kern w:val="0"/>
          <w:sz w:val="24"/>
          <w:szCs w:val="24"/>
          <w14:ligatures w14:val="none"/>
        </w:rPr>
      </w:pPr>
      <w:r w:rsidRPr="007210CB">
        <w:rPr>
          <w:rFonts w:ascii="Calibri" w:eastAsia="Times New Roman" w:hAnsi="Calibri" w:cs="Calibri"/>
          <w:bCs/>
          <w:noProof/>
          <w:kern w:val="0"/>
          <w:sz w:val="24"/>
          <w:szCs w:val="24"/>
          <w14:ligatures w14:val="none"/>
        </w:rPr>
        <w:drawing>
          <wp:inline distT="0" distB="0" distL="0" distR="0" wp14:anchorId="7721BB38" wp14:editId="6125BD22">
            <wp:extent cx="5943600" cy="2210435"/>
            <wp:effectExtent l="0" t="0" r="0" b="0"/>
            <wp:docPr id="159006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210435"/>
                    </a:xfrm>
                    <a:prstGeom prst="rect">
                      <a:avLst/>
                    </a:prstGeom>
                    <a:noFill/>
                    <a:ln>
                      <a:noFill/>
                    </a:ln>
                  </pic:spPr>
                </pic:pic>
              </a:graphicData>
            </a:graphic>
          </wp:inline>
        </w:drawing>
      </w:r>
    </w:p>
    <w:p w14:paraId="3C33FAA4" w14:textId="77777777" w:rsidR="007A4B8E" w:rsidRDefault="007A4B8E" w:rsidP="007A4B8E">
      <w:pPr>
        <w:spacing w:after="0" w:line="240" w:lineRule="auto"/>
        <w:jc w:val="both"/>
        <w:rPr>
          <w:rFonts w:ascii="Calibri" w:eastAsia="Times New Roman" w:hAnsi="Calibri" w:cs="Calibri"/>
          <w:bCs/>
          <w:kern w:val="0"/>
          <w:sz w:val="24"/>
          <w:szCs w:val="24"/>
          <w14:ligatures w14:val="none"/>
        </w:rPr>
      </w:pPr>
    </w:p>
    <w:p w14:paraId="08097A4F" w14:textId="77777777" w:rsidR="007A4B8E" w:rsidRPr="00430F10" w:rsidRDefault="007A4B8E" w:rsidP="007A4B8E">
      <w:pPr>
        <w:spacing w:after="0" w:line="240" w:lineRule="auto"/>
        <w:jc w:val="both"/>
        <w:rPr>
          <w:rFonts w:ascii="Calibri" w:eastAsia="Times New Roman" w:hAnsi="Calibri" w:cs="Calibri"/>
          <w:b/>
          <w:bCs/>
          <w:kern w:val="0"/>
          <w:sz w:val="24"/>
          <w:szCs w:val="24"/>
          <w14:ligatures w14:val="none"/>
        </w:rPr>
      </w:pPr>
      <w:r w:rsidRPr="00430F10">
        <w:rPr>
          <w:rFonts w:ascii="Calibri" w:eastAsia="Times New Roman" w:hAnsi="Calibri" w:cs="Calibri"/>
          <w:b/>
          <w:bCs/>
          <w:kern w:val="0"/>
          <w:sz w:val="24"/>
          <w:szCs w:val="24"/>
          <w14:ligatures w14:val="none"/>
        </w:rPr>
        <w:t>OLD BUSINESS</w:t>
      </w:r>
    </w:p>
    <w:p w14:paraId="6EA5EE61" w14:textId="6CD64A61" w:rsidR="007A4B8E" w:rsidRPr="00430F10" w:rsidRDefault="00080A22" w:rsidP="007A4B8E">
      <w:pPr>
        <w:numPr>
          <w:ilvl w:val="0"/>
          <w:numId w:val="3"/>
        </w:numPr>
        <w:spacing w:after="0" w:line="240" w:lineRule="auto"/>
        <w:contextualSpacing/>
        <w:jc w:val="both"/>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ARS – Mr. Cannaday discussed a property that the EDA was looking to purchase, but </w:t>
      </w:r>
      <w:r w:rsidR="004E612E">
        <w:rPr>
          <w:rFonts w:ascii="Calibri" w:eastAsia="Times New Roman" w:hAnsi="Calibri" w:cs="Calibri"/>
          <w:kern w:val="0"/>
          <w:sz w:val="24"/>
          <w:szCs w:val="24"/>
          <w14:ligatures w14:val="none"/>
        </w:rPr>
        <w:t xml:space="preserve">someone else has </w:t>
      </w:r>
      <w:r w:rsidR="006D71C6">
        <w:rPr>
          <w:rFonts w:ascii="Calibri" w:eastAsia="Times New Roman" w:hAnsi="Calibri" w:cs="Calibri"/>
          <w:kern w:val="0"/>
          <w:sz w:val="24"/>
          <w:szCs w:val="24"/>
          <w14:ligatures w14:val="none"/>
        </w:rPr>
        <w:t xml:space="preserve">already purchased the property – Mr. Cannaday encouraged the EDA members to look for a first </w:t>
      </w:r>
      <w:r w:rsidR="00A2626A">
        <w:rPr>
          <w:rFonts w:ascii="Calibri" w:eastAsia="Times New Roman" w:hAnsi="Calibri" w:cs="Calibri"/>
          <w:kern w:val="0"/>
          <w:sz w:val="24"/>
          <w:szCs w:val="24"/>
          <w14:ligatures w14:val="none"/>
        </w:rPr>
        <w:t>project (house) that could be purchased through ARS</w:t>
      </w:r>
      <w:r w:rsidR="0046586D">
        <w:rPr>
          <w:rFonts w:ascii="Calibri" w:eastAsia="Times New Roman" w:hAnsi="Calibri" w:cs="Calibri"/>
          <w:kern w:val="0"/>
          <w:sz w:val="24"/>
          <w:szCs w:val="24"/>
          <w14:ligatures w14:val="none"/>
        </w:rPr>
        <w:t xml:space="preserve"> and mentioned buying a blighted property to put back into the tax base</w:t>
      </w:r>
      <w:r w:rsidR="000B222C">
        <w:rPr>
          <w:rFonts w:ascii="Calibri" w:eastAsia="Times New Roman" w:hAnsi="Calibri" w:cs="Calibri"/>
          <w:kern w:val="0"/>
          <w:sz w:val="24"/>
          <w:szCs w:val="24"/>
          <w14:ligatures w14:val="none"/>
        </w:rPr>
        <w:t xml:space="preserve"> – properties other entrepreneurs </w:t>
      </w:r>
      <w:r w:rsidR="00393B4A">
        <w:rPr>
          <w:rFonts w:ascii="Calibri" w:eastAsia="Times New Roman" w:hAnsi="Calibri" w:cs="Calibri"/>
          <w:kern w:val="0"/>
          <w:sz w:val="24"/>
          <w:szCs w:val="24"/>
          <w14:ligatures w14:val="none"/>
        </w:rPr>
        <w:t>might not want – Mr. Cannaday will have Mr. Butler send</w:t>
      </w:r>
      <w:r w:rsidR="00050836">
        <w:rPr>
          <w:rFonts w:ascii="Calibri" w:eastAsia="Times New Roman" w:hAnsi="Calibri" w:cs="Calibri"/>
          <w:kern w:val="0"/>
          <w:sz w:val="24"/>
          <w:szCs w:val="24"/>
          <w14:ligatures w14:val="none"/>
        </w:rPr>
        <w:t xml:space="preserve"> out the ARS </w:t>
      </w:r>
      <w:r w:rsidR="00E928C7">
        <w:rPr>
          <w:rFonts w:ascii="Calibri" w:eastAsia="Times New Roman" w:hAnsi="Calibri" w:cs="Calibri"/>
          <w:kern w:val="0"/>
          <w:sz w:val="24"/>
          <w:szCs w:val="24"/>
          <w14:ligatures w14:val="none"/>
        </w:rPr>
        <w:t>guidelines to everyone again – discussion regarding conflict of interest for some EDA members</w:t>
      </w:r>
      <w:r w:rsidR="002547AA">
        <w:rPr>
          <w:rFonts w:ascii="Calibri" w:eastAsia="Times New Roman" w:hAnsi="Calibri" w:cs="Calibri"/>
          <w:kern w:val="0"/>
          <w:sz w:val="24"/>
          <w:szCs w:val="24"/>
          <w14:ligatures w14:val="none"/>
        </w:rPr>
        <w:t xml:space="preserve"> took place</w:t>
      </w:r>
      <w:r w:rsidR="00EB3389">
        <w:rPr>
          <w:rFonts w:ascii="Calibri" w:eastAsia="Times New Roman" w:hAnsi="Calibri" w:cs="Calibri"/>
          <w:kern w:val="0"/>
          <w:sz w:val="24"/>
          <w:szCs w:val="24"/>
          <w14:ligatures w14:val="none"/>
        </w:rPr>
        <w:t xml:space="preserve"> </w:t>
      </w:r>
      <w:r w:rsidR="008C37B7">
        <w:rPr>
          <w:rFonts w:ascii="Calibri" w:eastAsia="Times New Roman" w:hAnsi="Calibri" w:cs="Calibri"/>
          <w:kern w:val="0"/>
          <w:sz w:val="24"/>
          <w:szCs w:val="24"/>
          <w14:ligatures w14:val="none"/>
        </w:rPr>
        <w:t>–</w:t>
      </w:r>
      <w:r w:rsidR="00EB3389">
        <w:rPr>
          <w:rFonts w:ascii="Calibri" w:eastAsia="Times New Roman" w:hAnsi="Calibri" w:cs="Calibri"/>
          <w:kern w:val="0"/>
          <w:sz w:val="24"/>
          <w:szCs w:val="24"/>
          <w14:ligatures w14:val="none"/>
        </w:rPr>
        <w:t xml:space="preserve"> </w:t>
      </w:r>
      <w:r w:rsidR="008C37B7">
        <w:rPr>
          <w:rFonts w:ascii="Calibri" w:eastAsia="Times New Roman" w:hAnsi="Calibri" w:cs="Calibri"/>
          <w:kern w:val="0"/>
          <w:sz w:val="24"/>
          <w:szCs w:val="24"/>
          <w14:ligatures w14:val="none"/>
        </w:rPr>
        <w:t xml:space="preserve">also mentioned to see if Jimmy Moss </w:t>
      </w:r>
      <w:r w:rsidR="007E42B2">
        <w:rPr>
          <w:rFonts w:ascii="Calibri" w:eastAsia="Times New Roman" w:hAnsi="Calibri" w:cs="Calibri"/>
          <w:kern w:val="0"/>
          <w:sz w:val="24"/>
          <w:szCs w:val="24"/>
          <w14:ligatures w14:val="none"/>
        </w:rPr>
        <w:t>could possibly call in for the next meeting for an ARS review.</w:t>
      </w:r>
    </w:p>
    <w:p w14:paraId="6EB6FC97" w14:textId="77777777" w:rsidR="007A4B8E" w:rsidRPr="00430F10" w:rsidRDefault="007A4B8E" w:rsidP="007A4B8E">
      <w:pPr>
        <w:spacing w:after="0" w:line="240" w:lineRule="auto"/>
        <w:ind w:left="720"/>
        <w:contextualSpacing/>
        <w:rPr>
          <w:rFonts w:ascii="Calibri" w:eastAsia="Times New Roman" w:hAnsi="Calibri" w:cs="Calibri"/>
          <w:kern w:val="0"/>
          <w:sz w:val="24"/>
          <w:szCs w:val="24"/>
          <w14:ligatures w14:val="none"/>
        </w:rPr>
      </w:pPr>
    </w:p>
    <w:p w14:paraId="58D6F2E5" w14:textId="77777777" w:rsidR="007A4B8E" w:rsidRPr="00430F10" w:rsidRDefault="007A4B8E" w:rsidP="007A4B8E">
      <w:pPr>
        <w:spacing w:after="0" w:line="240" w:lineRule="auto"/>
        <w:jc w:val="both"/>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NEW BUSINESS</w:t>
      </w:r>
    </w:p>
    <w:p w14:paraId="49310FA3" w14:textId="1175D003" w:rsidR="007A4B8E" w:rsidRPr="00430F10" w:rsidRDefault="00E136B0" w:rsidP="007A4B8E">
      <w:pPr>
        <w:numPr>
          <w:ilvl w:val="0"/>
          <w:numId w:val="1"/>
        </w:numPr>
        <w:spacing w:after="0" w:line="240" w:lineRule="auto"/>
        <w:ind w:left="792"/>
        <w:contextualSpacing/>
        <w:jc w:val="both"/>
        <w:rPr>
          <w:rFonts w:ascii="Calibri" w:eastAsia="Times New Roman" w:hAnsi="Calibri" w:cs="Calibri"/>
          <w:b/>
          <w:kern w:val="0"/>
          <w:sz w:val="24"/>
          <w:szCs w:val="24"/>
          <w14:ligatures w14:val="none"/>
        </w:rPr>
      </w:pPr>
      <w:r>
        <w:rPr>
          <w:rFonts w:ascii="Calibri" w:eastAsia="Times New Roman" w:hAnsi="Calibri" w:cs="Calibri"/>
          <w:bCs/>
          <w:kern w:val="0"/>
          <w:sz w:val="24"/>
          <w:szCs w:val="24"/>
          <w14:ligatures w14:val="none"/>
        </w:rPr>
        <w:t>Childcare – Mr. Boyer explained that the Board of Supervisors</w:t>
      </w:r>
      <w:r w:rsidR="00602320">
        <w:rPr>
          <w:rFonts w:ascii="Calibri" w:eastAsia="Times New Roman" w:hAnsi="Calibri" w:cs="Calibri"/>
          <w:bCs/>
          <w:kern w:val="0"/>
          <w:sz w:val="24"/>
          <w:szCs w:val="24"/>
          <w14:ligatures w14:val="none"/>
        </w:rPr>
        <w:t xml:space="preserve"> would like the EDA to consider advancing childcare for the county – Mr. Boyer noted that he will meet with a couple </w:t>
      </w:r>
      <w:r w:rsidR="009F7AD1">
        <w:rPr>
          <w:rFonts w:ascii="Calibri" w:eastAsia="Times New Roman" w:hAnsi="Calibri" w:cs="Calibri"/>
          <w:bCs/>
          <w:kern w:val="0"/>
          <w:sz w:val="24"/>
          <w:szCs w:val="24"/>
          <w14:ligatures w14:val="none"/>
        </w:rPr>
        <w:t>o</w:t>
      </w:r>
      <w:r w:rsidR="00602320">
        <w:rPr>
          <w:rFonts w:ascii="Calibri" w:eastAsia="Times New Roman" w:hAnsi="Calibri" w:cs="Calibri"/>
          <w:bCs/>
          <w:kern w:val="0"/>
          <w:sz w:val="24"/>
          <w:szCs w:val="24"/>
          <w14:ligatures w14:val="none"/>
        </w:rPr>
        <w:t>f childcare prov</w:t>
      </w:r>
      <w:r w:rsidR="009F7AD1">
        <w:rPr>
          <w:rFonts w:ascii="Calibri" w:eastAsia="Times New Roman" w:hAnsi="Calibri" w:cs="Calibri"/>
          <w:bCs/>
          <w:kern w:val="0"/>
          <w:sz w:val="24"/>
          <w:szCs w:val="24"/>
          <w14:ligatures w14:val="none"/>
        </w:rPr>
        <w:t xml:space="preserve">iders – Mr. Smith is looking at some options along with cost on buildings – Mr. </w:t>
      </w:r>
      <w:r w:rsidR="00A6796B">
        <w:rPr>
          <w:rFonts w:ascii="Calibri" w:eastAsia="Times New Roman" w:hAnsi="Calibri" w:cs="Calibri"/>
          <w:bCs/>
          <w:kern w:val="0"/>
          <w:sz w:val="24"/>
          <w:szCs w:val="24"/>
          <w14:ligatures w14:val="none"/>
        </w:rPr>
        <w:t xml:space="preserve">Boyer will put </w:t>
      </w:r>
      <w:r w:rsidR="00E208A2">
        <w:rPr>
          <w:rFonts w:ascii="Calibri" w:eastAsia="Times New Roman" w:hAnsi="Calibri" w:cs="Calibri"/>
          <w:bCs/>
          <w:kern w:val="0"/>
          <w:sz w:val="24"/>
          <w:szCs w:val="24"/>
          <w14:ligatures w14:val="none"/>
        </w:rPr>
        <w:t xml:space="preserve">information </w:t>
      </w:r>
      <w:r w:rsidR="00A6796B">
        <w:rPr>
          <w:rFonts w:ascii="Calibri" w:eastAsia="Times New Roman" w:hAnsi="Calibri" w:cs="Calibri"/>
          <w:bCs/>
          <w:kern w:val="0"/>
          <w:sz w:val="24"/>
          <w:szCs w:val="24"/>
          <w14:ligatures w14:val="none"/>
        </w:rPr>
        <w:t>together for the EDA’s consideration</w:t>
      </w:r>
      <w:r w:rsidR="00FF1D6B">
        <w:rPr>
          <w:rFonts w:ascii="Calibri" w:eastAsia="Times New Roman" w:hAnsi="Calibri" w:cs="Calibri"/>
          <w:bCs/>
          <w:kern w:val="0"/>
          <w:sz w:val="24"/>
          <w:szCs w:val="24"/>
          <w14:ligatures w14:val="none"/>
        </w:rPr>
        <w:t xml:space="preserve"> </w:t>
      </w:r>
      <w:r w:rsidR="00B7778B">
        <w:rPr>
          <w:rFonts w:ascii="Calibri" w:eastAsia="Times New Roman" w:hAnsi="Calibri" w:cs="Calibri"/>
          <w:bCs/>
          <w:kern w:val="0"/>
          <w:sz w:val="24"/>
          <w:szCs w:val="24"/>
          <w14:ligatures w14:val="none"/>
        </w:rPr>
        <w:t>on childcare options</w:t>
      </w:r>
      <w:r w:rsidR="00D9373D">
        <w:rPr>
          <w:rFonts w:ascii="Calibri" w:eastAsia="Times New Roman" w:hAnsi="Calibri" w:cs="Calibri"/>
          <w:bCs/>
          <w:kern w:val="0"/>
          <w:sz w:val="24"/>
          <w:szCs w:val="24"/>
          <w14:ligatures w14:val="none"/>
        </w:rPr>
        <w:t xml:space="preserve"> and providers for next month’s meeting</w:t>
      </w:r>
      <w:r w:rsidR="00477103">
        <w:rPr>
          <w:rFonts w:ascii="Calibri" w:eastAsia="Times New Roman" w:hAnsi="Calibri" w:cs="Calibri"/>
          <w:bCs/>
          <w:kern w:val="0"/>
          <w:sz w:val="24"/>
          <w:szCs w:val="24"/>
          <w14:ligatures w14:val="none"/>
        </w:rPr>
        <w:t>.  More discussion continued.</w:t>
      </w:r>
    </w:p>
    <w:p w14:paraId="7A31AEE3" w14:textId="77777777" w:rsidR="007A4B8E" w:rsidRPr="00430F10" w:rsidRDefault="007A4B8E" w:rsidP="007A4B8E">
      <w:pPr>
        <w:spacing w:after="0" w:line="240" w:lineRule="auto"/>
        <w:contextualSpacing/>
        <w:jc w:val="both"/>
        <w:rPr>
          <w:rFonts w:ascii="Calibri" w:eastAsia="Times New Roman" w:hAnsi="Calibri" w:cs="Calibri"/>
          <w:b/>
          <w:kern w:val="0"/>
          <w:sz w:val="24"/>
          <w:szCs w:val="24"/>
          <w14:ligatures w14:val="none"/>
        </w:rPr>
      </w:pPr>
    </w:p>
    <w:p w14:paraId="5F0F3007" w14:textId="77777777" w:rsidR="007A4B8E" w:rsidRPr="00430F10" w:rsidRDefault="007A4B8E" w:rsidP="007A4B8E">
      <w:pPr>
        <w:spacing w:after="0" w:line="240" w:lineRule="auto"/>
        <w:jc w:val="both"/>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INFORMATIONAL ITEMS</w:t>
      </w:r>
    </w:p>
    <w:p w14:paraId="64B2563B" w14:textId="77777777" w:rsidR="007A4B8E" w:rsidRPr="003D1675" w:rsidRDefault="007A4B8E" w:rsidP="007A4B8E">
      <w:pPr>
        <w:numPr>
          <w:ilvl w:val="0"/>
          <w:numId w:val="2"/>
        </w:numPr>
        <w:spacing w:after="0" w:line="240" w:lineRule="auto"/>
        <w:contextualSpacing/>
        <w:jc w:val="both"/>
        <w:rPr>
          <w:rFonts w:ascii="Calibri" w:eastAsia="Times New Roman" w:hAnsi="Calibri" w:cs="Calibri"/>
          <w:b/>
          <w:kern w:val="0"/>
          <w:sz w:val="24"/>
          <w:szCs w:val="24"/>
          <w14:ligatures w14:val="none"/>
        </w:rPr>
      </w:pPr>
      <w:r w:rsidRPr="003D1675">
        <w:rPr>
          <w:rFonts w:ascii="Calibri" w:eastAsia="Times New Roman" w:hAnsi="Calibri" w:cs="Calibri"/>
          <w:bCs/>
          <w:kern w:val="0"/>
          <w:sz w:val="24"/>
          <w:szCs w:val="24"/>
          <w14:ligatures w14:val="none"/>
        </w:rPr>
        <w:t>None</w:t>
      </w:r>
    </w:p>
    <w:p w14:paraId="28A2FF89" w14:textId="77777777" w:rsidR="007A4B8E" w:rsidRPr="00430F10" w:rsidRDefault="007A4B8E" w:rsidP="007A4B8E">
      <w:pPr>
        <w:spacing w:after="0" w:line="240" w:lineRule="auto"/>
        <w:ind w:left="720"/>
        <w:contextualSpacing/>
        <w:jc w:val="both"/>
        <w:rPr>
          <w:rFonts w:ascii="Calibri" w:eastAsia="Times New Roman" w:hAnsi="Calibri" w:cs="Calibri"/>
          <w:b/>
          <w:kern w:val="0"/>
          <w:sz w:val="24"/>
          <w:szCs w:val="24"/>
          <w14:ligatures w14:val="none"/>
        </w:rPr>
      </w:pPr>
    </w:p>
    <w:p w14:paraId="1031E60B" w14:textId="77777777" w:rsidR="007A4B8E" w:rsidRPr="00430F10" w:rsidRDefault="007A4B8E" w:rsidP="007A4B8E">
      <w:pPr>
        <w:spacing w:after="0" w:line="240" w:lineRule="auto"/>
        <w:jc w:val="both"/>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EDA MEMBER TIME</w:t>
      </w:r>
    </w:p>
    <w:p w14:paraId="6552DB1B" w14:textId="77777777" w:rsidR="007A4B8E" w:rsidRPr="00430F10" w:rsidRDefault="007A4B8E" w:rsidP="007A4B8E">
      <w:pPr>
        <w:numPr>
          <w:ilvl w:val="0"/>
          <w:numId w:val="2"/>
        </w:numPr>
        <w:spacing w:after="0" w:line="240" w:lineRule="auto"/>
        <w:contextualSpacing/>
        <w:jc w:val="both"/>
        <w:rPr>
          <w:rFonts w:ascii="Calibri" w:eastAsia="Times New Roman" w:hAnsi="Calibri" w:cs="Calibri"/>
          <w:b/>
          <w:kern w:val="0"/>
          <w:sz w:val="24"/>
          <w:szCs w:val="24"/>
          <w14:ligatures w14:val="none"/>
        </w:rPr>
      </w:pPr>
      <w:r w:rsidRPr="00430F10">
        <w:rPr>
          <w:rFonts w:ascii="Calibri" w:eastAsia="Times New Roman" w:hAnsi="Calibri" w:cs="Calibri"/>
          <w:bCs/>
          <w:kern w:val="0"/>
          <w:sz w:val="24"/>
          <w:szCs w:val="24"/>
          <w14:ligatures w14:val="none"/>
        </w:rPr>
        <w:t>None</w:t>
      </w:r>
    </w:p>
    <w:p w14:paraId="36AC93F8" w14:textId="77777777" w:rsidR="007A4B8E" w:rsidRPr="00430F10" w:rsidRDefault="007A4B8E" w:rsidP="007A4B8E">
      <w:pPr>
        <w:spacing w:after="0" w:line="240" w:lineRule="auto"/>
        <w:ind w:left="720"/>
        <w:contextualSpacing/>
        <w:jc w:val="both"/>
        <w:rPr>
          <w:rFonts w:ascii="Calibri" w:eastAsia="Times New Roman" w:hAnsi="Calibri" w:cs="Calibri"/>
          <w:b/>
          <w:kern w:val="0"/>
          <w:sz w:val="24"/>
          <w:szCs w:val="24"/>
          <w14:ligatures w14:val="none"/>
        </w:rPr>
      </w:pPr>
    </w:p>
    <w:p w14:paraId="15B55FEC" w14:textId="77777777" w:rsidR="007A4B8E" w:rsidRPr="00430F10" w:rsidRDefault="007A4B8E" w:rsidP="007A4B8E">
      <w:pPr>
        <w:spacing w:after="0" w:line="240" w:lineRule="auto"/>
        <w:jc w:val="both"/>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PUBLIC COMMENT(S)</w:t>
      </w:r>
    </w:p>
    <w:p w14:paraId="6A2D9781" w14:textId="77777777" w:rsidR="007A4B8E" w:rsidRPr="00430F10" w:rsidRDefault="007A4B8E" w:rsidP="007A4B8E">
      <w:pPr>
        <w:numPr>
          <w:ilvl w:val="0"/>
          <w:numId w:val="2"/>
        </w:numPr>
        <w:spacing w:after="0" w:line="240" w:lineRule="auto"/>
        <w:contextualSpacing/>
        <w:jc w:val="both"/>
        <w:rPr>
          <w:rFonts w:ascii="Calibri" w:eastAsia="Times New Roman" w:hAnsi="Calibri" w:cs="Calibri"/>
          <w:bCs/>
          <w:kern w:val="0"/>
          <w:sz w:val="24"/>
          <w:szCs w:val="24"/>
          <w14:ligatures w14:val="none"/>
        </w:rPr>
      </w:pPr>
      <w:r w:rsidRPr="00430F10">
        <w:rPr>
          <w:rFonts w:ascii="Calibri" w:eastAsia="Times New Roman" w:hAnsi="Calibri" w:cs="Calibri"/>
          <w:bCs/>
          <w:kern w:val="0"/>
          <w:sz w:val="24"/>
          <w:szCs w:val="24"/>
          <w14:ligatures w14:val="none"/>
        </w:rPr>
        <w:t>None</w:t>
      </w:r>
    </w:p>
    <w:p w14:paraId="721A2799" w14:textId="77777777" w:rsidR="007A4B8E" w:rsidRPr="00430F10" w:rsidRDefault="007A4B8E" w:rsidP="007A4B8E">
      <w:pPr>
        <w:spacing w:after="0" w:line="240" w:lineRule="auto"/>
        <w:jc w:val="both"/>
        <w:rPr>
          <w:rFonts w:ascii="Calibri" w:eastAsia="Times New Roman" w:hAnsi="Calibri" w:cs="Calibri"/>
          <w:bCs/>
          <w:kern w:val="0"/>
          <w:sz w:val="24"/>
          <w:szCs w:val="24"/>
          <w14:ligatures w14:val="none"/>
        </w:rPr>
      </w:pPr>
    </w:p>
    <w:p w14:paraId="706DFC75" w14:textId="77777777" w:rsidR="007A4B8E" w:rsidRPr="00430F10" w:rsidRDefault="007A4B8E" w:rsidP="007A4B8E">
      <w:pPr>
        <w:spacing w:after="0" w:line="240" w:lineRule="auto"/>
        <w:jc w:val="both"/>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EXECUTIVE SESSION</w:t>
      </w:r>
    </w:p>
    <w:p w14:paraId="467B19A7" w14:textId="62BDAFDE" w:rsidR="007A4B8E" w:rsidRPr="00430F10" w:rsidRDefault="007A4B8E" w:rsidP="007A4B8E">
      <w:pPr>
        <w:spacing w:after="0" w:line="240" w:lineRule="auto"/>
        <w:jc w:val="both"/>
        <w:rPr>
          <w:rFonts w:ascii="Calibri" w:eastAsia="Times New Roman" w:hAnsi="Calibri" w:cs="Calibri"/>
          <w:kern w:val="0"/>
          <w:sz w:val="24"/>
          <w:szCs w:val="24"/>
          <w14:ligatures w14:val="none"/>
        </w:rPr>
      </w:pPr>
      <w:r w:rsidRPr="00430F10">
        <w:rPr>
          <w:rFonts w:ascii="Calibri" w:eastAsia="Times New Roman" w:hAnsi="Calibri" w:cs="Calibri"/>
          <w:kern w:val="0"/>
          <w:sz w:val="24"/>
          <w:szCs w:val="24"/>
          <w14:ligatures w14:val="none"/>
        </w:rPr>
        <w:t>Mr</w:t>
      </w:r>
      <w:r w:rsidR="0061765B">
        <w:rPr>
          <w:rFonts w:ascii="Calibri" w:eastAsia="Times New Roman" w:hAnsi="Calibri" w:cs="Calibri"/>
          <w:kern w:val="0"/>
          <w:sz w:val="24"/>
          <w:szCs w:val="24"/>
          <w14:ligatures w14:val="none"/>
        </w:rPr>
        <w:t>s</w:t>
      </w:r>
      <w:r w:rsidRPr="00430F10">
        <w:rPr>
          <w:rFonts w:ascii="Calibri" w:eastAsia="Times New Roman" w:hAnsi="Calibri" w:cs="Calibri"/>
          <w:kern w:val="0"/>
          <w:sz w:val="24"/>
          <w:szCs w:val="24"/>
          <w14:ligatures w14:val="none"/>
        </w:rPr>
        <w:t xml:space="preserve">. </w:t>
      </w:r>
      <w:r w:rsidR="0061765B">
        <w:rPr>
          <w:rFonts w:ascii="Calibri" w:eastAsia="Times New Roman" w:hAnsi="Calibri" w:cs="Calibri"/>
          <w:kern w:val="0"/>
          <w:sz w:val="24"/>
          <w:szCs w:val="24"/>
          <w14:ligatures w14:val="none"/>
        </w:rPr>
        <w:t>Hash</w:t>
      </w:r>
      <w:r w:rsidRPr="00430F10">
        <w:rPr>
          <w:rFonts w:ascii="Calibri" w:eastAsia="Times New Roman" w:hAnsi="Calibri" w:cs="Calibri"/>
          <w:kern w:val="0"/>
          <w:sz w:val="24"/>
          <w:szCs w:val="24"/>
          <w14:ligatures w14:val="none"/>
        </w:rPr>
        <w:t xml:space="preserve"> made the motion to go into closed session for discussions relating to the acquisition or disposition of real property pursuant to §2.2-3711(A)(</w:t>
      </w:r>
      <w:r w:rsidR="0061765B">
        <w:rPr>
          <w:rFonts w:ascii="Calibri" w:eastAsia="Times New Roman" w:hAnsi="Calibri" w:cs="Calibri"/>
          <w:kern w:val="0"/>
          <w:sz w:val="24"/>
          <w:szCs w:val="24"/>
          <w14:ligatures w14:val="none"/>
        </w:rPr>
        <w:t>3</w:t>
      </w:r>
      <w:r w:rsidRPr="00430F10">
        <w:rPr>
          <w:rFonts w:ascii="Calibri" w:eastAsia="Times New Roman" w:hAnsi="Calibri" w:cs="Calibri"/>
          <w:kern w:val="0"/>
          <w:sz w:val="24"/>
          <w:szCs w:val="24"/>
          <w14:ligatures w14:val="none"/>
        </w:rPr>
        <w:t>) of the Code of Virginia</w:t>
      </w:r>
      <w:r>
        <w:rPr>
          <w:rFonts w:ascii="Calibri" w:eastAsia="Times New Roman" w:hAnsi="Calibri" w:cs="Calibri"/>
          <w:kern w:val="0"/>
          <w:sz w:val="24"/>
          <w:szCs w:val="24"/>
          <w14:ligatures w14:val="none"/>
        </w:rPr>
        <w:t xml:space="preserve"> involving </w:t>
      </w:r>
      <w:r w:rsidR="0061765B">
        <w:rPr>
          <w:rFonts w:ascii="Calibri" w:eastAsia="Times New Roman" w:hAnsi="Calibri" w:cs="Calibri"/>
          <w:kern w:val="0"/>
          <w:sz w:val="24"/>
          <w:szCs w:val="24"/>
          <w14:ligatures w14:val="none"/>
        </w:rPr>
        <w:t>healt</w:t>
      </w:r>
      <w:r w:rsidR="00AA1C17">
        <w:rPr>
          <w:rFonts w:ascii="Calibri" w:eastAsia="Times New Roman" w:hAnsi="Calibri" w:cs="Calibri"/>
          <w:kern w:val="0"/>
          <w:sz w:val="24"/>
          <w:szCs w:val="24"/>
          <w14:ligatures w14:val="none"/>
        </w:rPr>
        <w:t>h</w:t>
      </w:r>
      <w:r w:rsidR="0061765B">
        <w:rPr>
          <w:rFonts w:ascii="Calibri" w:eastAsia="Times New Roman" w:hAnsi="Calibri" w:cs="Calibri"/>
          <w:kern w:val="0"/>
          <w:sz w:val="24"/>
          <w:szCs w:val="24"/>
          <w14:ligatures w14:val="none"/>
        </w:rPr>
        <w:t>care</w:t>
      </w:r>
      <w:r w:rsidRPr="00430F10">
        <w:rPr>
          <w:rFonts w:ascii="Calibri" w:eastAsia="Times New Roman" w:hAnsi="Calibri" w:cs="Calibri"/>
          <w:kern w:val="0"/>
          <w:sz w:val="24"/>
          <w:szCs w:val="24"/>
          <w14:ligatures w14:val="none"/>
        </w:rPr>
        <w:t xml:space="preserve">; duly seconded by </w:t>
      </w:r>
      <w:r w:rsidR="00AA1C17">
        <w:rPr>
          <w:rFonts w:ascii="Calibri" w:eastAsia="Times New Roman" w:hAnsi="Calibri" w:cs="Calibri"/>
          <w:kern w:val="0"/>
          <w:sz w:val="24"/>
          <w:szCs w:val="24"/>
          <w14:ligatures w14:val="none"/>
        </w:rPr>
        <w:t>Mr. Rascoe</w:t>
      </w:r>
      <w:r w:rsidRPr="00430F10">
        <w:rPr>
          <w:rFonts w:ascii="Calibri" w:eastAsia="Times New Roman" w:hAnsi="Calibri" w:cs="Calibri"/>
          <w:kern w:val="0"/>
          <w:sz w:val="24"/>
          <w:szCs w:val="24"/>
          <w14:ligatures w14:val="none"/>
        </w:rPr>
        <w:t xml:space="preserve">.  Motion carried </w:t>
      </w:r>
      <w:r w:rsidR="00AA1C17">
        <w:rPr>
          <w:rFonts w:ascii="Calibri" w:eastAsia="Times New Roman" w:hAnsi="Calibri" w:cs="Calibri"/>
          <w:kern w:val="0"/>
          <w:sz w:val="24"/>
          <w:szCs w:val="24"/>
          <w14:ligatures w14:val="none"/>
        </w:rPr>
        <w:t>6</w:t>
      </w:r>
      <w:r w:rsidRPr="00430F10">
        <w:rPr>
          <w:rFonts w:ascii="Calibri" w:eastAsia="Times New Roman" w:hAnsi="Calibri" w:cs="Calibri"/>
          <w:kern w:val="0"/>
          <w:sz w:val="24"/>
          <w:szCs w:val="24"/>
          <w14:ligatures w14:val="none"/>
        </w:rPr>
        <w:t>-0.  Mr</w:t>
      </w:r>
      <w:r w:rsidR="001D6D5B">
        <w:rPr>
          <w:rFonts w:ascii="Calibri" w:eastAsia="Times New Roman" w:hAnsi="Calibri" w:cs="Calibri"/>
          <w:kern w:val="0"/>
          <w:sz w:val="24"/>
          <w:szCs w:val="24"/>
          <w14:ligatures w14:val="none"/>
        </w:rPr>
        <w:t>s</w:t>
      </w:r>
      <w:r w:rsidRPr="00430F10">
        <w:rPr>
          <w:rFonts w:ascii="Calibri" w:eastAsia="Times New Roman" w:hAnsi="Calibri" w:cs="Calibri"/>
          <w:kern w:val="0"/>
          <w:sz w:val="24"/>
          <w:szCs w:val="24"/>
          <w14:ligatures w14:val="none"/>
        </w:rPr>
        <w:t xml:space="preserve">. </w:t>
      </w:r>
      <w:r w:rsidR="001D6D5B">
        <w:rPr>
          <w:rFonts w:ascii="Calibri" w:eastAsia="Times New Roman" w:hAnsi="Calibri" w:cs="Calibri"/>
          <w:kern w:val="0"/>
          <w:sz w:val="24"/>
          <w:szCs w:val="24"/>
          <w14:ligatures w14:val="none"/>
        </w:rPr>
        <w:t xml:space="preserve">Hash </w:t>
      </w:r>
      <w:r w:rsidRPr="00430F10">
        <w:rPr>
          <w:rFonts w:ascii="Calibri" w:eastAsia="Times New Roman" w:hAnsi="Calibri" w:cs="Calibri"/>
          <w:kern w:val="0"/>
          <w:sz w:val="24"/>
          <w:szCs w:val="24"/>
          <w14:ligatures w14:val="none"/>
        </w:rPr>
        <w:t xml:space="preserve">made the motion to come out of closed session; duly seconded by Mr. </w:t>
      </w:r>
      <w:r w:rsidR="001D6D5B">
        <w:rPr>
          <w:rFonts w:ascii="Calibri" w:eastAsia="Times New Roman" w:hAnsi="Calibri" w:cs="Calibri"/>
          <w:kern w:val="0"/>
          <w:sz w:val="24"/>
          <w:szCs w:val="24"/>
          <w14:ligatures w14:val="none"/>
        </w:rPr>
        <w:t>Cannaday</w:t>
      </w:r>
      <w:r w:rsidRPr="00430F10">
        <w:rPr>
          <w:rFonts w:ascii="Calibri" w:eastAsia="Times New Roman" w:hAnsi="Calibri" w:cs="Calibri"/>
          <w:kern w:val="0"/>
          <w:sz w:val="24"/>
          <w:szCs w:val="24"/>
          <w14:ligatures w14:val="none"/>
        </w:rPr>
        <w:t xml:space="preserve">.  Motion carried </w:t>
      </w:r>
      <w:r w:rsidR="001D6D5B">
        <w:rPr>
          <w:rFonts w:ascii="Calibri" w:eastAsia="Times New Roman" w:hAnsi="Calibri" w:cs="Calibri"/>
          <w:kern w:val="0"/>
          <w:sz w:val="24"/>
          <w:szCs w:val="24"/>
          <w14:ligatures w14:val="none"/>
        </w:rPr>
        <w:t>6</w:t>
      </w:r>
      <w:r w:rsidRPr="00430F10">
        <w:rPr>
          <w:rFonts w:ascii="Calibri" w:eastAsia="Times New Roman" w:hAnsi="Calibri" w:cs="Calibri"/>
          <w:kern w:val="0"/>
          <w:sz w:val="24"/>
          <w:szCs w:val="24"/>
          <w14:ligatures w14:val="none"/>
        </w:rPr>
        <w:t>-0.</w:t>
      </w:r>
    </w:p>
    <w:p w14:paraId="7B93ECF6" w14:textId="77777777" w:rsidR="007A4B8E" w:rsidRPr="00430F10" w:rsidRDefault="007A4B8E" w:rsidP="007A4B8E">
      <w:pPr>
        <w:spacing w:after="0" w:line="240" w:lineRule="auto"/>
        <w:jc w:val="both"/>
        <w:rPr>
          <w:rFonts w:ascii="Calibri" w:eastAsia="Times New Roman" w:hAnsi="Calibri" w:cs="Calibri"/>
          <w:kern w:val="0"/>
          <w:sz w:val="24"/>
          <w:szCs w:val="24"/>
          <w14:ligatures w14:val="none"/>
        </w:rPr>
      </w:pPr>
    </w:p>
    <w:p w14:paraId="74F69CA3" w14:textId="3A5D932F" w:rsidR="007A4B8E" w:rsidRPr="00430F10" w:rsidRDefault="007A4B8E" w:rsidP="007A4B8E">
      <w:pPr>
        <w:spacing w:after="0" w:line="240" w:lineRule="auto"/>
        <w:jc w:val="both"/>
        <w:rPr>
          <w:rFonts w:ascii="Calibri" w:eastAsia="Times New Roman" w:hAnsi="Calibri" w:cs="Calibri"/>
          <w:kern w:val="0"/>
          <w:sz w:val="24"/>
          <w:szCs w:val="24"/>
          <w14:ligatures w14:val="none"/>
        </w:rPr>
      </w:pPr>
      <w:r w:rsidRPr="00430F10">
        <w:rPr>
          <w:rFonts w:ascii="Calibri" w:eastAsia="Times New Roman" w:hAnsi="Calibri" w:cs="Calibri"/>
          <w:kern w:val="0"/>
          <w:sz w:val="24"/>
          <w:szCs w:val="24"/>
          <w14:ligatures w14:val="none"/>
        </w:rPr>
        <w:t xml:space="preserve">Whereas, the Grayson County Economic Development Authority (EDA) has convened a closed session on this </w:t>
      </w:r>
      <w:r w:rsidR="000869A6">
        <w:rPr>
          <w:rFonts w:ascii="Calibri" w:eastAsia="Times New Roman" w:hAnsi="Calibri" w:cs="Calibri"/>
          <w:kern w:val="0"/>
          <w:sz w:val="24"/>
          <w:szCs w:val="24"/>
          <w14:ligatures w14:val="none"/>
        </w:rPr>
        <w:t>22</w:t>
      </w:r>
      <w:r w:rsidR="000869A6" w:rsidRPr="000869A6">
        <w:rPr>
          <w:rFonts w:ascii="Calibri" w:eastAsia="Times New Roman" w:hAnsi="Calibri" w:cs="Calibri"/>
          <w:kern w:val="0"/>
          <w:sz w:val="24"/>
          <w:szCs w:val="24"/>
          <w:vertAlign w:val="superscript"/>
          <w14:ligatures w14:val="none"/>
        </w:rPr>
        <w:t>nd</w:t>
      </w:r>
      <w:r w:rsidR="000869A6">
        <w:rPr>
          <w:rFonts w:ascii="Calibri" w:eastAsia="Times New Roman" w:hAnsi="Calibri" w:cs="Calibri"/>
          <w:kern w:val="0"/>
          <w:sz w:val="24"/>
          <w:szCs w:val="24"/>
          <w14:ligatures w14:val="none"/>
        </w:rPr>
        <w:t xml:space="preserve"> </w:t>
      </w:r>
      <w:r w:rsidRPr="00430F10">
        <w:rPr>
          <w:rFonts w:ascii="Calibri" w:eastAsia="Times New Roman" w:hAnsi="Calibri" w:cs="Calibri"/>
          <w:kern w:val="0"/>
          <w:sz w:val="24"/>
          <w:szCs w:val="24"/>
          <w14:ligatures w14:val="none"/>
        </w:rPr>
        <w:t xml:space="preserve">day of </w:t>
      </w:r>
      <w:r w:rsidR="00F527D4">
        <w:rPr>
          <w:rFonts w:ascii="Calibri" w:eastAsia="Times New Roman" w:hAnsi="Calibri" w:cs="Calibri"/>
          <w:kern w:val="0"/>
          <w:sz w:val="24"/>
          <w:szCs w:val="24"/>
          <w14:ligatures w14:val="none"/>
        </w:rPr>
        <w:t>August</w:t>
      </w:r>
      <w:r w:rsidRPr="00430F10">
        <w:rPr>
          <w:rFonts w:ascii="Calibri" w:eastAsia="Times New Roman" w:hAnsi="Calibri" w:cs="Calibri"/>
          <w:kern w:val="0"/>
          <w:sz w:val="24"/>
          <w:szCs w:val="24"/>
          <w14:ligatures w14:val="none"/>
        </w:rPr>
        <w:t xml:space="preserve"> 2024, pursuant to an affirmative recorded vote and in accordance with provision of the Virginia Freedom of Information Act; and</w:t>
      </w:r>
    </w:p>
    <w:p w14:paraId="33E42269" w14:textId="77777777" w:rsidR="007A4B8E" w:rsidRPr="00430F10" w:rsidRDefault="007A4B8E" w:rsidP="007A4B8E">
      <w:pPr>
        <w:spacing w:after="0" w:line="240" w:lineRule="auto"/>
        <w:jc w:val="both"/>
        <w:rPr>
          <w:rFonts w:ascii="Calibri" w:eastAsia="Times New Roman" w:hAnsi="Calibri" w:cs="Calibri"/>
          <w:kern w:val="0"/>
          <w:sz w:val="24"/>
          <w:szCs w:val="24"/>
          <w14:ligatures w14:val="none"/>
        </w:rPr>
      </w:pPr>
    </w:p>
    <w:p w14:paraId="5208E019" w14:textId="05416603" w:rsidR="007A4B8E" w:rsidRPr="00430F10" w:rsidRDefault="007A4B8E" w:rsidP="007A4B8E">
      <w:pPr>
        <w:spacing w:after="0" w:line="240" w:lineRule="auto"/>
        <w:jc w:val="both"/>
        <w:rPr>
          <w:rFonts w:ascii="Calibri" w:eastAsia="Times New Roman" w:hAnsi="Calibri" w:cs="Calibri"/>
          <w:kern w:val="0"/>
          <w:sz w:val="24"/>
          <w:szCs w:val="24"/>
          <w14:ligatures w14:val="none"/>
        </w:rPr>
      </w:pPr>
      <w:r w:rsidRPr="00430F10">
        <w:rPr>
          <w:rFonts w:ascii="Calibri" w:eastAsia="Times New Roman" w:hAnsi="Calibri" w:cs="Calibri"/>
          <w:kern w:val="0"/>
          <w:sz w:val="24"/>
          <w:szCs w:val="24"/>
          <w14:ligatures w14:val="none"/>
        </w:rPr>
        <w:t xml:space="preserve">Now, Therefore Be It Resolved, that the Grayson County Economic Development Authority (EDA) hereby certifies that, to the best of each member’s knowledge, (I) only public business matters lawfully exempted from open meeting requirements by Virginia law were discussed in the closed session to which this certification resolution applies, and (II) only such public business matters as were identified in the motion convening the closed session were heard, discussed or considered by the Economic Development Authority with recorded confirmation from members as follows:   Gary Rascoe – I so certify; </w:t>
      </w:r>
      <w:r>
        <w:rPr>
          <w:rFonts w:ascii="Calibri" w:eastAsia="Times New Roman" w:hAnsi="Calibri" w:cs="Calibri"/>
          <w:kern w:val="0"/>
          <w:sz w:val="24"/>
          <w:szCs w:val="24"/>
          <w14:ligatures w14:val="none"/>
        </w:rPr>
        <w:t>Elizabeth Shearin</w:t>
      </w:r>
      <w:r w:rsidRPr="00430F10">
        <w:rPr>
          <w:rFonts w:ascii="Calibri" w:eastAsia="Times New Roman" w:hAnsi="Calibri" w:cs="Calibri"/>
          <w:kern w:val="0"/>
          <w:sz w:val="24"/>
          <w:szCs w:val="24"/>
          <w14:ligatures w14:val="none"/>
        </w:rPr>
        <w:t xml:space="preserve"> – I so certify; </w:t>
      </w:r>
      <w:r w:rsidR="007F76F4">
        <w:rPr>
          <w:rFonts w:ascii="Calibri" w:eastAsia="Times New Roman" w:hAnsi="Calibri" w:cs="Calibri"/>
          <w:kern w:val="0"/>
          <w:sz w:val="24"/>
          <w:szCs w:val="24"/>
          <w14:ligatures w14:val="none"/>
        </w:rPr>
        <w:t>Jason Baumgardner</w:t>
      </w:r>
      <w:r w:rsidRPr="00430F10">
        <w:rPr>
          <w:rFonts w:ascii="Calibri" w:eastAsia="Times New Roman" w:hAnsi="Calibri" w:cs="Calibri"/>
          <w:kern w:val="0"/>
          <w:sz w:val="24"/>
          <w:szCs w:val="24"/>
          <w14:ligatures w14:val="none"/>
        </w:rPr>
        <w:t xml:space="preserve"> – I so certify</w:t>
      </w:r>
      <w:r w:rsidR="00F527D4">
        <w:rPr>
          <w:rFonts w:ascii="Calibri" w:eastAsia="Times New Roman" w:hAnsi="Calibri" w:cs="Calibri"/>
          <w:kern w:val="0"/>
          <w:sz w:val="24"/>
          <w:szCs w:val="24"/>
          <w14:ligatures w14:val="none"/>
        </w:rPr>
        <w:t xml:space="preserve">; </w:t>
      </w:r>
      <w:r w:rsidR="007F76F4">
        <w:rPr>
          <w:rFonts w:ascii="Calibri" w:eastAsia="Times New Roman" w:hAnsi="Calibri" w:cs="Calibri"/>
          <w:kern w:val="0"/>
          <w:sz w:val="24"/>
          <w:szCs w:val="24"/>
          <w14:ligatures w14:val="none"/>
        </w:rPr>
        <w:t xml:space="preserve">Kenneth Belton – I so certify; </w:t>
      </w:r>
      <w:r w:rsidR="007727C7">
        <w:rPr>
          <w:rFonts w:ascii="Calibri" w:eastAsia="Times New Roman" w:hAnsi="Calibri" w:cs="Calibri"/>
          <w:kern w:val="0"/>
          <w:sz w:val="24"/>
          <w:szCs w:val="24"/>
          <w14:ligatures w14:val="none"/>
        </w:rPr>
        <w:t xml:space="preserve">Elizabeth Hash – I so certify; </w:t>
      </w:r>
      <w:r w:rsidR="00F527D4" w:rsidRPr="00430F10">
        <w:rPr>
          <w:rFonts w:ascii="Calibri" w:eastAsia="Times New Roman" w:hAnsi="Calibri" w:cs="Calibri"/>
          <w:kern w:val="0"/>
          <w:sz w:val="24"/>
          <w:szCs w:val="24"/>
          <w14:ligatures w14:val="none"/>
        </w:rPr>
        <w:t>Todd Cannaday– I so certify</w:t>
      </w:r>
      <w:r w:rsidR="007727C7">
        <w:rPr>
          <w:rFonts w:ascii="Calibri" w:eastAsia="Times New Roman" w:hAnsi="Calibri" w:cs="Calibri"/>
          <w:kern w:val="0"/>
          <w:sz w:val="24"/>
          <w:szCs w:val="24"/>
          <w14:ligatures w14:val="none"/>
        </w:rPr>
        <w:t>.</w:t>
      </w:r>
    </w:p>
    <w:p w14:paraId="398A03A3" w14:textId="77777777" w:rsidR="007A4B8E" w:rsidRPr="00430F10" w:rsidRDefault="007A4B8E" w:rsidP="007A4B8E">
      <w:pPr>
        <w:spacing w:after="0" w:line="240" w:lineRule="auto"/>
        <w:jc w:val="both"/>
        <w:rPr>
          <w:rFonts w:ascii="Calibri" w:eastAsia="Times New Roman" w:hAnsi="Calibri" w:cs="Calibri"/>
          <w:bCs/>
          <w:kern w:val="0"/>
          <w:sz w:val="24"/>
          <w:szCs w:val="24"/>
          <w14:ligatures w14:val="none"/>
        </w:rPr>
      </w:pPr>
    </w:p>
    <w:p w14:paraId="7EBA54E9" w14:textId="77777777" w:rsidR="007A4B8E" w:rsidRPr="00430F10" w:rsidRDefault="007A4B8E" w:rsidP="007A4B8E">
      <w:pPr>
        <w:spacing w:after="0" w:line="240" w:lineRule="auto"/>
        <w:rPr>
          <w:rFonts w:ascii="Calibri" w:eastAsia="Times New Roman" w:hAnsi="Calibri" w:cs="Calibri"/>
          <w:b/>
          <w:kern w:val="0"/>
          <w:sz w:val="24"/>
          <w:szCs w:val="24"/>
          <w14:ligatures w14:val="none"/>
        </w:rPr>
      </w:pPr>
      <w:r w:rsidRPr="00430F10">
        <w:rPr>
          <w:rFonts w:ascii="Calibri" w:eastAsia="Times New Roman" w:hAnsi="Calibri" w:cs="Calibri"/>
          <w:b/>
          <w:kern w:val="0"/>
          <w:sz w:val="24"/>
          <w:szCs w:val="24"/>
          <w14:ligatures w14:val="none"/>
        </w:rPr>
        <w:t>ADJOURN</w:t>
      </w:r>
    </w:p>
    <w:p w14:paraId="4D586089" w14:textId="261FADBC" w:rsidR="007A4B8E" w:rsidRPr="00430F10" w:rsidRDefault="007A4B8E" w:rsidP="007A4B8E">
      <w:pPr>
        <w:spacing w:after="0" w:line="240" w:lineRule="auto"/>
        <w:rPr>
          <w:rFonts w:ascii="Calibri" w:eastAsia="Times New Roman" w:hAnsi="Calibri" w:cs="Calibri"/>
          <w:kern w:val="0"/>
          <w:sz w:val="24"/>
          <w:szCs w:val="24"/>
          <w14:ligatures w14:val="none"/>
        </w:rPr>
      </w:pPr>
      <w:r w:rsidRPr="00430F10">
        <w:rPr>
          <w:rFonts w:ascii="Calibri" w:eastAsia="Times New Roman" w:hAnsi="Calibri" w:cs="Calibri"/>
          <w:bCs/>
          <w:kern w:val="0"/>
          <w:sz w:val="24"/>
          <w:szCs w:val="24"/>
          <w14:ligatures w14:val="none"/>
        </w:rPr>
        <w:t>Mr</w:t>
      </w:r>
      <w:r>
        <w:rPr>
          <w:rFonts w:ascii="Calibri" w:eastAsia="Times New Roman" w:hAnsi="Calibri" w:cs="Calibri"/>
          <w:bCs/>
          <w:kern w:val="0"/>
          <w:sz w:val="24"/>
          <w:szCs w:val="24"/>
          <w14:ligatures w14:val="none"/>
        </w:rPr>
        <w:t>s</w:t>
      </w:r>
      <w:r w:rsidRPr="00430F10">
        <w:rPr>
          <w:rFonts w:ascii="Calibri" w:eastAsia="Times New Roman" w:hAnsi="Calibri" w:cs="Calibri"/>
          <w:bCs/>
          <w:kern w:val="0"/>
          <w:sz w:val="24"/>
          <w:szCs w:val="24"/>
          <w14:ligatures w14:val="none"/>
        </w:rPr>
        <w:t xml:space="preserve">. </w:t>
      </w:r>
      <w:r w:rsidR="00F527D4">
        <w:rPr>
          <w:rFonts w:ascii="Calibri" w:eastAsia="Times New Roman" w:hAnsi="Calibri" w:cs="Calibri"/>
          <w:bCs/>
          <w:kern w:val="0"/>
          <w:sz w:val="24"/>
          <w:szCs w:val="24"/>
          <w14:ligatures w14:val="none"/>
        </w:rPr>
        <w:t>Hash</w:t>
      </w:r>
      <w:r>
        <w:rPr>
          <w:rFonts w:ascii="Calibri" w:eastAsia="Times New Roman" w:hAnsi="Calibri" w:cs="Calibri"/>
          <w:bCs/>
          <w:kern w:val="0"/>
          <w:sz w:val="24"/>
          <w:szCs w:val="24"/>
          <w14:ligatures w14:val="none"/>
        </w:rPr>
        <w:t xml:space="preserve"> </w:t>
      </w:r>
      <w:r w:rsidRPr="00430F10">
        <w:rPr>
          <w:rFonts w:ascii="Calibri" w:eastAsia="Times New Roman" w:hAnsi="Calibri" w:cs="Calibri"/>
          <w:bCs/>
          <w:kern w:val="0"/>
          <w:sz w:val="24"/>
          <w:szCs w:val="24"/>
          <w14:ligatures w14:val="none"/>
        </w:rPr>
        <w:t xml:space="preserve">made the motion to adjourn; duly seconded by Mr. </w:t>
      </w:r>
      <w:r w:rsidR="00AE7441">
        <w:rPr>
          <w:rFonts w:ascii="Calibri" w:eastAsia="Times New Roman" w:hAnsi="Calibri" w:cs="Calibri"/>
          <w:bCs/>
          <w:kern w:val="0"/>
          <w:sz w:val="24"/>
          <w:szCs w:val="24"/>
          <w14:ligatures w14:val="none"/>
        </w:rPr>
        <w:t>Baumgardner</w:t>
      </w:r>
      <w:r w:rsidRPr="00430F10">
        <w:rPr>
          <w:rFonts w:ascii="Calibri" w:eastAsia="Times New Roman" w:hAnsi="Calibri" w:cs="Calibri"/>
          <w:bCs/>
          <w:kern w:val="0"/>
          <w:sz w:val="24"/>
          <w:szCs w:val="24"/>
          <w14:ligatures w14:val="none"/>
        </w:rPr>
        <w:t xml:space="preserve">.  Motion carried </w:t>
      </w:r>
      <w:r w:rsidR="00AE7441">
        <w:rPr>
          <w:rFonts w:ascii="Calibri" w:eastAsia="Times New Roman" w:hAnsi="Calibri" w:cs="Calibri"/>
          <w:bCs/>
          <w:kern w:val="0"/>
          <w:sz w:val="24"/>
          <w:szCs w:val="24"/>
          <w14:ligatures w14:val="none"/>
        </w:rPr>
        <w:t>6</w:t>
      </w:r>
      <w:r w:rsidRPr="00430F10">
        <w:rPr>
          <w:rFonts w:ascii="Calibri" w:eastAsia="Times New Roman" w:hAnsi="Calibri" w:cs="Calibri"/>
          <w:bCs/>
          <w:kern w:val="0"/>
          <w:sz w:val="24"/>
          <w:szCs w:val="24"/>
          <w14:ligatures w14:val="none"/>
        </w:rPr>
        <w:t>-0.</w:t>
      </w:r>
    </w:p>
    <w:p w14:paraId="527C4534" w14:textId="77777777" w:rsidR="007A4B8E" w:rsidRPr="00430F10" w:rsidRDefault="007A4B8E" w:rsidP="007A4B8E">
      <w:pPr>
        <w:spacing w:after="0" w:line="240" w:lineRule="auto"/>
        <w:jc w:val="both"/>
        <w:rPr>
          <w:rFonts w:ascii="Calibri" w:eastAsia="Times New Roman" w:hAnsi="Calibri" w:cs="Calibri"/>
          <w:bCs/>
          <w:kern w:val="0"/>
          <w:sz w:val="24"/>
          <w:szCs w:val="24"/>
          <w14:ligatures w14:val="none"/>
        </w:rPr>
      </w:pPr>
    </w:p>
    <w:p w14:paraId="0477C924" w14:textId="77777777" w:rsidR="007A4B8E" w:rsidRPr="00430F10" w:rsidRDefault="007A4B8E" w:rsidP="007A4B8E">
      <w:pPr>
        <w:spacing w:after="0" w:line="240" w:lineRule="auto"/>
        <w:jc w:val="both"/>
        <w:rPr>
          <w:rFonts w:ascii="Calibri" w:eastAsia="Times New Roman" w:hAnsi="Calibri" w:cs="Calibri"/>
          <w:bCs/>
          <w:kern w:val="0"/>
          <w:sz w:val="24"/>
          <w:szCs w:val="24"/>
          <w14:ligatures w14:val="none"/>
        </w:rPr>
      </w:pPr>
    </w:p>
    <w:p w14:paraId="026C171D" w14:textId="77777777" w:rsidR="007A4B8E" w:rsidRPr="00430F10" w:rsidRDefault="007A4B8E" w:rsidP="007A4B8E">
      <w:pPr>
        <w:spacing w:after="0" w:line="240" w:lineRule="auto"/>
        <w:rPr>
          <w:rFonts w:ascii="Calibri" w:eastAsia="Times New Roman" w:hAnsi="Calibri" w:cs="Calibri"/>
          <w:kern w:val="0"/>
          <w:sz w:val="24"/>
          <w:szCs w:val="24"/>
          <w14:ligatures w14:val="none"/>
        </w:rPr>
      </w:pPr>
    </w:p>
    <w:p w14:paraId="0282DDAA" w14:textId="77777777" w:rsidR="004D1EC7" w:rsidRDefault="004D1EC7"/>
    <w:sectPr w:rsidR="004D1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567B5"/>
    <w:multiLevelType w:val="hybridMultilevel"/>
    <w:tmpl w:val="FDD2E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75284"/>
    <w:multiLevelType w:val="hybridMultilevel"/>
    <w:tmpl w:val="12989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95531D"/>
    <w:multiLevelType w:val="hybridMultilevel"/>
    <w:tmpl w:val="8F680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058321">
    <w:abstractNumId w:val="2"/>
  </w:num>
  <w:num w:numId="2" w16cid:durableId="1127120799">
    <w:abstractNumId w:val="0"/>
  </w:num>
  <w:num w:numId="3" w16cid:durableId="135453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8E"/>
    <w:rsid w:val="00050836"/>
    <w:rsid w:val="00080A22"/>
    <w:rsid w:val="000869A6"/>
    <w:rsid w:val="000B222C"/>
    <w:rsid w:val="00107260"/>
    <w:rsid w:val="0018734C"/>
    <w:rsid w:val="001D6D5B"/>
    <w:rsid w:val="002547AA"/>
    <w:rsid w:val="00315578"/>
    <w:rsid w:val="00393B4A"/>
    <w:rsid w:val="0046586D"/>
    <w:rsid w:val="00473600"/>
    <w:rsid w:val="00476B6A"/>
    <w:rsid w:val="00477103"/>
    <w:rsid w:val="004D1EC7"/>
    <w:rsid w:val="004E612E"/>
    <w:rsid w:val="00511AEF"/>
    <w:rsid w:val="005C0F8A"/>
    <w:rsid w:val="00602320"/>
    <w:rsid w:val="0061765B"/>
    <w:rsid w:val="00693B9F"/>
    <w:rsid w:val="006C554A"/>
    <w:rsid w:val="006D71C6"/>
    <w:rsid w:val="007210CB"/>
    <w:rsid w:val="00722A91"/>
    <w:rsid w:val="007727C7"/>
    <w:rsid w:val="007A4B8E"/>
    <w:rsid w:val="007E42B2"/>
    <w:rsid w:val="007F76F4"/>
    <w:rsid w:val="00863B14"/>
    <w:rsid w:val="008C37B7"/>
    <w:rsid w:val="008E469F"/>
    <w:rsid w:val="00916980"/>
    <w:rsid w:val="009D4EB7"/>
    <w:rsid w:val="009F7AD1"/>
    <w:rsid w:val="00A2626A"/>
    <w:rsid w:val="00A3762C"/>
    <w:rsid w:val="00A6796B"/>
    <w:rsid w:val="00A97751"/>
    <w:rsid w:val="00AA1C17"/>
    <w:rsid w:val="00AB18DA"/>
    <w:rsid w:val="00AB310C"/>
    <w:rsid w:val="00AE7441"/>
    <w:rsid w:val="00B25CAA"/>
    <w:rsid w:val="00B72555"/>
    <w:rsid w:val="00B7778B"/>
    <w:rsid w:val="00C11894"/>
    <w:rsid w:val="00CA08C4"/>
    <w:rsid w:val="00D9373D"/>
    <w:rsid w:val="00DC1F8F"/>
    <w:rsid w:val="00E136B0"/>
    <w:rsid w:val="00E208A2"/>
    <w:rsid w:val="00E928C7"/>
    <w:rsid w:val="00EB3389"/>
    <w:rsid w:val="00EC0D69"/>
    <w:rsid w:val="00EE2D7E"/>
    <w:rsid w:val="00F013C1"/>
    <w:rsid w:val="00F063BD"/>
    <w:rsid w:val="00F305E1"/>
    <w:rsid w:val="00F31234"/>
    <w:rsid w:val="00F37AFC"/>
    <w:rsid w:val="00F527D4"/>
    <w:rsid w:val="00FD1246"/>
    <w:rsid w:val="00FE54AF"/>
    <w:rsid w:val="00FF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8018E49"/>
  <w15:chartTrackingRefBased/>
  <w15:docId w15:val="{B7249CA2-5DB0-4528-BEF9-E0D3A4CD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B8E"/>
  </w:style>
  <w:style w:type="paragraph" w:styleId="Heading1">
    <w:name w:val="heading 1"/>
    <w:basedOn w:val="Normal"/>
    <w:next w:val="Normal"/>
    <w:link w:val="Heading1Char"/>
    <w:uiPriority w:val="9"/>
    <w:qFormat/>
    <w:rsid w:val="007A4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B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B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B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B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B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B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B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B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B8E"/>
    <w:rPr>
      <w:rFonts w:eastAsiaTheme="majorEastAsia" w:cstheme="majorBidi"/>
      <w:color w:val="272727" w:themeColor="text1" w:themeTint="D8"/>
    </w:rPr>
  </w:style>
  <w:style w:type="paragraph" w:styleId="Title">
    <w:name w:val="Title"/>
    <w:basedOn w:val="Normal"/>
    <w:next w:val="Normal"/>
    <w:link w:val="TitleChar"/>
    <w:uiPriority w:val="10"/>
    <w:qFormat/>
    <w:rsid w:val="007A4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B8E"/>
    <w:pPr>
      <w:spacing w:before="160"/>
      <w:jc w:val="center"/>
    </w:pPr>
    <w:rPr>
      <w:i/>
      <w:iCs/>
      <w:color w:val="404040" w:themeColor="text1" w:themeTint="BF"/>
    </w:rPr>
  </w:style>
  <w:style w:type="character" w:customStyle="1" w:styleId="QuoteChar">
    <w:name w:val="Quote Char"/>
    <w:basedOn w:val="DefaultParagraphFont"/>
    <w:link w:val="Quote"/>
    <w:uiPriority w:val="29"/>
    <w:rsid w:val="007A4B8E"/>
    <w:rPr>
      <w:i/>
      <w:iCs/>
      <w:color w:val="404040" w:themeColor="text1" w:themeTint="BF"/>
    </w:rPr>
  </w:style>
  <w:style w:type="paragraph" w:styleId="ListParagraph">
    <w:name w:val="List Paragraph"/>
    <w:basedOn w:val="Normal"/>
    <w:uiPriority w:val="34"/>
    <w:qFormat/>
    <w:rsid w:val="007A4B8E"/>
    <w:pPr>
      <w:ind w:left="720"/>
      <w:contextualSpacing/>
    </w:pPr>
  </w:style>
  <w:style w:type="character" w:styleId="IntenseEmphasis">
    <w:name w:val="Intense Emphasis"/>
    <w:basedOn w:val="DefaultParagraphFont"/>
    <w:uiPriority w:val="21"/>
    <w:qFormat/>
    <w:rsid w:val="007A4B8E"/>
    <w:rPr>
      <w:i/>
      <w:iCs/>
      <w:color w:val="0F4761" w:themeColor="accent1" w:themeShade="BF"/>
    </w:rPr>
  </w:style>
  <w:style w:type="paragraph" w:styleId="IntenseQuote">
    <w:name w:val="Intense Quote"/>
    <w:basedOn w:val="Normal"/>
    <w:next w:val="Normal"/>
    <w:link w:val="IntenseQuoteChar"/>
    <w:uiPriority w:val="30"/>
    <w:qFormat/>
    <w:rsid w:val="007A4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B8E"/>
    <w:rPr>
      <w:i/>
      <w:iCs/>
      <w:color w:val="0F4761" w:themeColor="accent1" w:themeShade="BF"/>
    </w:rPr>
  </w:style>
  <w:style w:type="character" w:styleId="IntenseReference">
    <w:name w:val="Intense Reference"/>
    <w:basedOn w:val="DefaultParagraphFont"/>
    <w:uiPriority w:val="32"/>
    <w:qFormat/>
    <w:rsid w:val="007A4B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1014</TotalTime>
  <Pages>3</Pages>
  <Words>606</Words>
  <Characters>3456</Characters>
  <Application>Microsoft Office Word</Application>
  <DocSecurity>0</DocSecurity>
  <Lines>28</Lines>
  <Paragraphs>8</Paragraphs>
  <ScaleCrop>false</ScaleCrop>
  <Company>TCCBA</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Osborne</dc:creator>
  <cp:keywords/>
  <dc:description/>
  <cp:lastModifiedBy>Linda Osborne</cp:lastModifiedBy>
  <cp:revision>61</cp:revision>
  <dcterms:created xsi:type="dcterms:W3CDTF">2024-08-22T20:45:00Z</dcterms:created>
  <dcterms:modified xsi:type="dcterms:W3CDTF">2024-08-23T13:48:00Z</dcterms:modified>
</cp:coreProperties>
</file>